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02" w:rsidRPr="00C50F02" w:rsidRDefault="00C50F02" w:rsidP="00C50F02">
      <w:pPr>
        <w:shd w:val="clear" w:color="auto" w:fill="FFFFFF"/>
        <w:spacing w:before="161" w:after="161" w:line="240" w:lineRule="auto"/>
        <w:jc w:val="center"/>
        <w:outlineLvl w:val="0"/>
        <w:rPr>
          <w:rFonts w:ascii="Arial" w:eastAsia="Times New Roman" w:hAnsi="Arial" w:cs="Arial"/>
          <w:caps/>
          <w:spacing w:val="90"/>
          <w:kern w:val="36"/>
          <w:sz w:val="48"/>
          <w:szCs w:val="48"/>
        </w:rPr>
      </w:pPr>
      <w:proofErr w:type="gramStart"/>
      <w:r w:rsidRPr="00C50F02">
        <w:rPr>
          <w:rFonts w:ascii="Arial" w:eastAsia="Times New Roman" w:hAnsi="Arial" w:cs="Arial"/>
          <w:caps/>
          <w:spacing w:val="90"/>
          <w:kern w:val="36"/>
          <w:sz w:val="48"/>
          <w:szCs w:val="48"/>
        </w:rPr>
        <w:t>10</w:t>
      </w:r>
      <w:proofErr w:type="gramEnd"/>
      <w:r w:rsidRPr="00C50F02">
        <w:rPr>
          <w:rFonts w:ascii="Arial" w:eastAsia="Times New Roman" w:hAnsi="Arial" w:cs="Arial"/>
          <w:caps/>
          <w:spacing w:val="90"/>
          <w:kern w:val="36"/>
          <w:sz w:val="48"/>
          <w:szCs w:val="48"/>
        </w:rPr>
        <w:t xml:space="preserve"> QUESTIONS YOUNG AND NEW WORKERS NEED ANSWERED</w:t>
      </w:r>
    </w:p>
    <w:p w:rsidR="00C50F02" w:rsidRDefault="00C50F02" w:rsidP="00C50F02">
      <w:pPr>
        <w:shd w:val="clear" w:color="auto" w:fill="FFFFFF"/>
        <w:spacing w:before="225" w:after="225" w:line="240" w:lineRule="auto"/>
        <w:rPr>
          <w:rFonts w:ascii="Arial" w:eastAsia="Times New Roman" w:hAnsi="Arial" w:cs="Arial"/>
          <w:b/>
          <w:bCs/>
          <w:color w:val="444444"/>
          <w:sz w:val="30"/>
          <w:szCs w:val="30"/>
        </w:rPr>
      </w:pPr>
    </w:p>
    <w:p w:rsidR="00C50F02" w:rsidRPr="00C50F02" w:rsidRDefault="00C50F02" w:rsidP="00C50F02">
      <w:pPr>
        <w:shd w:val="clear" w:color="auto" w:fill="FFFFFF"/>
        <w:spacing w:before="225" w:after="225" w:line="240" w:lineRule="auto"/>
        <w:rPr>
          <w:rFonts w:ascii="Arial" w:eastAsia="Times New Roman" w:hAnsi="Arial" w:cs="Arial"/>
          <w:color w:val="444444"/>
          <w:sz w:val="30"/>
          <w:szCs w:val="30"/>
        </w:rPr>
      </w:pPr>
      <w:r w:rsidRPr="00C50F02">
        <w:rPr>
          <w:rFonts w:ascii="Arial" w:eastAsia="Times New Roman" w:hAnsi="Arial" w:cs="Arial"/>
          <w:b/>
          <w:bCs/>
          <w:color w:val="444444"/>
          <w:sz w:val="30"/>
          <w:szCs w:val="30"/>
        </w:rPr>
        <w:t>WHAT’S AT STAKE</w:t>
      </w:r>
    </w:p>
    <w:p w:rsidR="00C50F02" w:rsidRPr="00C50F02" w:rsidRDefault="00C50F02" w:rsidP="00C50F02">
      <w:pPr>
        <w:shd w:val="clear" w:color="auto" w:fill="FFFFFF"/>
        <w:spacing w:before="225" w:after="225" w:line="240" w:lineRule="auto"/>
        <w:rPr>
          <w:rFonts w:ascii="Arial" w:eastAsia="Times New Roman" w:hAnsi="Arial" w:cs="Arial"/>
          <w:color w:val="444444"/>
          <w:sz w:val="30"/>
          <w:szCs w:val="30"/>
        </w:rPr>
      </w:pPr>
      <w:r w:rsidRPr="00C50F02">
        <w:rPr>
          <w:rFonts w:ascii="Arial" w:eastAsia="Times New Roman" w:hAnsi="Arial" w:cs="Arial"/>
          <w:color w:val="444444"/>
          <w:sz w:val="30"/>
          <w:szCs w:val="30"/>
        </w:rPr>
        <w:t xml:space="preserve">Workers between the ages of 15 and 24 are the largest percentage of the part-time, temporary, contract, casual and seasonal workforce. </w:t>
      </w:r>
      <w:proofErr w:type="gramStart"/>
      <w:r w:rsidRPr="00C50F02">
        <w:rPr>
          <w:rFonts w:ascii="Arial" w:eastAsia="Times New Roman" w:hAnsi="Arial" w:cs="Arial"/>
          <w:color w:val="444444"/>
          <w:sz w:val="30"/>
          <w:szCs w:val="30"/>
        </w:rPr>
        <w:t>They’re</w:t>
      </w:r>
      <w:proofErr w:type="gramEnd"/>
      <w:r w:rsidRPr="00C50F02">
        <w:rPr>
          <w:rFonts w:ascii="Arial" w:eastAsia="Times New Roman" w:hAnsi="Arial" w:cs="Arial"/>
          <w:color w:val="444444"/>
          <w:sz w:val="30"/>
          <w:szCs w:val="30"/>
        </w:rPr>
        <w:t xml:space="preserve"> a tremendous asset to many organizations, tackling jobs with energy and enthusiasm. Unfortunately, though, these workers also face unique and substantial risks for work-related illnesses and injuries. In </w:t>
      </w:r>
      <w:r>
        <w:rPr>
          <w:rFonts w:ascii="Arial" w:eastAsia="Times New Roman" w:hAnsi="Arial" w:cs="Arial"/>
          <w:color w:val="444444"/>
          <w:sz w:val="30"/>
          <w:szCs w:val="30"/>
        </w:rPr>
        <w:t>20</w:t>
      </w:r>
      <w:r w:rsidR="000637B8">
        <w:rPr>
          <w:rFonts w:ascii="Arial" w:eastAsia="Times New Roman" w:hAnsi="Arial" w:cs="Arial"/>
          <w:color w:val="444444"/>
          <w:sz w:val="30"/>
          <w:szCs w:val="30"/>
        </w:rPr>
        <w:t>15</w:t>
      </w:r>
      <w:r w:rsidRPr="00C50F02">
        <w:rPr>
          <w:rFonts w:ascii="Arial" w:eastAsia="Times New Roman" w:hAnsi="Arial" w:cs="Arial"/>
          <w:color w:val="444444"/>
          <w:sz w:val="30"/>
          <w:szCs w:val="30"/>
        </w:rPr>
        <w:t xml:space="preserve">, more than </w:t>
      </w:r>
      <w:r w:rsidR="000637B8">
        <w:rPr>
          <w:rFonts w:ascii="Arial" w:eastAsia="Times New Roman" w:hAnsi="Arial" w:cs="Arial"/>
          <w:color w:val="444444"/>
          <w:sz w:val="30"/>
          <w:szCs w:val="30"/>
        </w:rPr>
        <w:t>237</w:t>
      </w:r>
      <w:r w:rsidRPr="00C50F02">
        <w:rPr>
          <w:rFonts w:ascii="Arial" w:eastAsia="Times New Roman" w:hAnsi="Arial" w:cs="Arial"/>
          <w:color w:val="444444"/>
          <w:sz w:val="30"/>
          <w:szCs w:val="30"/>
        </w:rPr>
        <w:t xml:space="preserve">,000 American youth between the ages of 14 and 24 </w:t>
      </w:r>
      <w:proofErr w:type="gramStart"/>
      <w:r w:rsidRPr="00C50F02">
        <w:rPr>
          <w:rFonts w:ascii="Arial" w:eastAsia="Times New Roman" w:hAnsi="Arial" w:cs="Arial"/>
          <w:color w:val="444444"/>
          <w:sz w:val="30"/>
          <w:szCs w:val="30"/>
        </w:rPr>
        <w:t>were injured</w:t>
      </w:r>
      <w:proofErr w:type="gramEnd"/>
      <w:r w:rsidRPr="00C50F02">
        <w:rPr>
          <w:rFonts w:ascii="Arial" w:eastAsia="Times New Roman" w:hAnsi="Arial" w:cs="Arial"/>
          <w:color w:val="444444"/>
          <w:sz w:val="30"/>
          <w:szCs w:val="30"/>
        </w:rPr>
        <w:t xml:space="preserve"> at work; </w:t>
      </w:r>
      <w:r>
        <w:rPr>
          <w:rFonts w:ascii="Arial" w:eastAsia="Times New Roman" w:hAnsi="Arial" w:cs="Arial"/>
          <w:color w:val="444444"/>
          <w:sz w:val="30"/>
          <w:szCs w:val="30"/>
        </w:rPr>
        <w:t>3</w:t>
      </w:r>
      <w:r w:rsidR="000637B8">
        <w:rPr>
          <w:rFonts w:ascii="Arial" w:eastAsia="Times New Roman" w:hAnsi="Arial" w:cs="Arial"/>
          <w:color w:val="444444"/>
          <w:sz w:val="30"/>
          <w:szCs w:val="30"/>
        </w:rPr>
        <w:t>91</w:t>
      </w:r>
      <w:bookmarkStart w:id="0" w:name="_GoBack"/>
      <w:bookmarkEnd w:id="0"/>
      <w:r w:rsidRPr="00C50F02">
        <w:rPr>
          <w:rFonts w:ascii="Arial" w:eastAsia="Times New Roman" w:hAnsi="Arial" w:cs="Arial"/>
          <w:color w:val="444444"/>
          <w:sz w:val="30"/>
          <w:szCs w:val="30"/>
        </w:rPr>
        <w:t xml:space="preserve"> died. </w:t>
      </w:r>
    </w:p>
    <w:p w:rsidR="00C50F02" w:rsidRPr="00C50F02" w:rsidRDefault="00C50F02" w:rsidP="00C50F02">
      <w:pPr>
        <w:shd w:val="clear" w:color="auto" w:fill="FFFFFF"/>
        <w:spacing w:before="225" w:after="225" w:line="240" w:lineRule="auto"/>
        <w:rPr>
          <w:rFonts w:ascii="Arial" w:eastAsia="Times New Roman" w:hAnsi="Arial" w:cs="Arial"/>
          <w:color w:val="444444"/>
          <w:sz w:val="30"/>
          <w:szCs w:val="30"/>
        </w:rPr>
      </w:pPr>
      <w:r w:rsidRPr="00C50F02">
        <w:rPr>
          <w:rFonts w:ascii="Arial" w:eastAsia="Times New Roman" w:hAnsi="Arial" w:cs="Arial"/>
          <w:b/>
          <w:bCs/>
          <w:color w:val="444444"/>
          <w:sz w:val="30"/>
          <w:szCs w:val="30"/>
        </w:rPr>
        <w:t>WHAT’S THE DANGER</w:t>
      </w:r>
    </w:p>
    <w:p w:rsidR="00C50F02" w:rsidRPr="00C50F02" w:rsidRDefault="00C50F02" w:rsidP="00C50F02">
      <w:pPr>
        <w:shd w:val="clear" w:color="auto" w:fill="FFFFFF"/>
        <w:spacing w:before="225" w:after="225" w:line="240" w:lineRule="auto"/>
        <w:rPr>
          <w:rFonts w:ascii="Arial" w:eastAsia="Times New Roman" w:hAnsi="Arial" w:cs="Arial"/>
          <w:color w:val="444444"/>
          <w:sz w:val="30"/>
          <w:szCs w:val="30"/>
        </w:rPr>
      </w:pPr>
      <w:proofErr w:type="gramStart"/>
      <w:r w:rsidRPr="00C50F02">
        <w:rPr>
          <w:rFonts w:ascii="Arial" w:eastAsia="Times New Roman" w:hAnsi="Arial" w:cs="Arial"/>
          <w:color w:val="444444"/>
          <w:sz w:val="30"/>
          <w:szCs w:val="30"/>
        </w:rPr>
        <w:t>It’s</w:t>
      </w:r>
      <w:proofErr w:type="gramEnd"/>
      <w:r w:rsidRPr="00C50F02">
        <w:rPr>
          <w:rFonts w:ascii="Arial" w:eastAsia="Times New Roman" w:hAnsi="Arial" w:cs="Arial"/>
          <w:color w:val="444444"/>
          <w:sz w:val="30"/>
          <w:szCs w:val="30"/>
        </w:rPr>
        <w:t xml:space="preserve"> not necessarily the age of young workers that puts them at risk of workplace injury. </w:t>
      </w:r>
      <w:proofErr w:type="gramStart"/>
      <w:r w:rsidRPr="00C50F02">
        <w:rPr>
          <w:rFonts w:ascii="Arial" w:eastAsia="Times New Roman" w:hAnsi="Arial" w:cs="Arial"/>
          <w:color w:val="444444"/>
          <w:sz w:val="30"/>
          <w:szCs w:val="30"/>
        </w:rPr>
        <w:t>They’re</w:t>
      </w:r>
      <w:proofErr w:type="gramEnd"/>
      <w:r w:rsidRPr="00C50F02">
        <w:rPr>
          <w:rFonts w:ascii="Arial" w:eastAsia="Times New Roman" w:hAnsi="Arial" w:cs="Arial"/>
          <w:color w:val="444444"/>
          <w:sz w:val="30"/>
          <w:szCs w:val="30"/>
        </w:rPr>
        <w:t xml:space="preserve"> at risk because of their inexperience. Many hesitate to ask questions and many </w:t>
      </w:r>
      <w:proofErr w:type="gramStart"/>
      <w:r w:rsidRPr="00C50F02">
        <w:rPr>
          <w:rFonts w:ascii="Arial" w:eastAsia="Times New Roman" w:hAnsi="Arial" w:cs="Arial"/>
          <w:color w:val="444444"/>
          <w:sz w:val="30"/>
          <w:szCs w:val="30"/>
        </w:rPr>
        <w:t>don’t</w:t>
      </w:r>
      <w:proofErr w:type="gramEnd"/>
      <w:r w:rsidRPr="00C50F02">
        <w:rPr>
          <w:rFonts w:ascii="Arial" w:eastAsia="Times New Roman" w:hAnsi="Arial" w:cs="Arial"/>
          <w:color w:val="444444"/>
          <w:sz w:val="30"/>
          <w:szCs w:val="30"/>
        </w:rPr>
        <w:t xml:space="preserve"> recognize workplace dangers. When a young worker </w:t>
      </w:r>
      <w:proofErr w:type="gramStart"/>
      <w:r w:rsidRPr="00C50F02">
        <w:rPr>
          <w:rFonts w:ascii="Arial" w:eastAsia="Times New Roman" w:hAnsi="Arial" w:cs="Arial"/>
          <w:color w:val="444444"/>
          <w:sz w:val="30"/>
          <w:szCs w:val="30"/>
        </w:rPr>
        <w:t>isn’t</w:t>
      </w:r>
      <w:proofErr w:type="gramEnd"/>
      <w:r w:rsidRPr="00C50F02">
        <w:rPr>
          <w:rFonts w:ascii="Arial" w:eastAsia="Times New Roman" w:hAnsi="Arial" w:cs="Arial"/>
          <w:color w:val="444444"/>
          <w:sz w:val="30"/>
          <w:szCs w:val="30"/>
        </w:rPr>
        <w:t xml:space="preserve"> certain how to perform a task safely, he or she may try to reason it out without asking for help. This approach is extremely dangerous, because if a guess turns out to be wrong, things can go seriously wrong.</w:t>
      </w:r>
    </w:p>
    <w:p w:rsidR="00C50F02" w:rsidRDefault="00C50F02" w:rsidP="00C50F02">
      <w:pPr>
        <w:shd w:val="clear" w:color="auto" w:fill="FFFFFF"/>
        <w:spacing w:before="225" w:after="225" w:line="240" w:lineRule="auto"/>
        <w:rPr>
          <w:rFonts w:ascii="Arial" w:eastAsia="Times New Roman" w:hAnsi="Arial" w:cs="Arial"/>
          <w:color w:val="444444"/>
          <w:sz w:val="30"/>
          <w:szCs w:val="30"/>
        </w:rPr>
      </w:pPr>
      <w:r w:rsidRPr="00C50F02">
        <w:rPr>
          <w:rFonts w:ascii="Arial" w:eastAsia="Times New Roman" w:hAnsi="Arial" w:cs="Arial"/>
          <w:b/>
          <w:bCs/>
          <w:color w:val="444444"/>
          <w:sz w:val="30"/>
          <w:szCs w:val="30"/>
        </w:rPr>
        <w:t>Example:</w:t>
      </w:r>
      <w:r w:rsidRPr="00C50F02">
        <w:rPr>
          <w:rFonts w:ascii="Arial" w:eastAsia="Times New Roman" w:hAnsi="Arial" w:cs="Arial"/>
          <w:color w:val="444444"/>
          <w:sz w:val="30"/>
          <w:szCs w:val="30"/>
        </w:rPr>
        <w:t xml:space="preserve"> A 20-year-old student </w:t>
      </w:r>
      <w:r w:rsidR="0030455B">
        <w:rPr>
          <w:rFonts w:ascii="Arial" w:eastAsia="Times New Roman" w:hAnsi="Arial" w:cs="Arial"/>
          <w:color w:val="444444"/>
          <w:sz w:val="30"/>
          <w:szCs w:val="30"/>
        </w:rPr>
        <w:t xml:space="preserve">video </w:t>
      </w:r>
      <w:r w:rsidRPr="00C50F02">
        <w:rPr>
          <w:rFonts w:ascii="Arial" w:eastAsia="Times New Roman" w:hAnsi="Arial" w:cs="Arial"/>
          <w:color w:val="444444"/>
          <w:sz w:val="30"/>
          <w:szCs w:val="30"/>
        </w:rPr>
        <w:t>journalist was filming a football practice from a hydraulic scissor lift during a windstorm. Shortly before the lift fell over, the victim posted Facebook messages revealing his reluctance to be working from heights in high winds. His last posts included “Holy (expletive), this is terrifying … Gusts of wind up to 60 miles per hour … I guess I’ve lived long enough.” Winds were gusting at more than 50 miles per hour when the lift fell over. The young man died shortly after in hospital.</w:t>
      </w:r>
    </w:p>
    <w:p w:rsidR="00C50F02" w:rsidRDefault="00C50F02">
      <w:pPr>
        <w:rPr>
          <w:rFonts w:ascii="Arial" w:eastAsia="Times New Roman" w:hAnsi="Arial" w:cs="Arial"/>
          <w:color w:val="444444"/>
          <w:sz w:val="30"/>
          <w:szCs w:val="30"/>
        </w:rPr>
      </w:pPr>
      <w:r>
        <w:rPr>
          <w:rFonts w:ascii="Arial" w:eastAsia="Times New Roman" w:hAnsi="Arial" w:cs="Arial"/>
          <w:color w:val="444444"/>
          <w:sz w:val="30"/>
          <w:szCs w:val="30"/>
        </w:rPr>
        <w:br w:type="page"/>
      </w:r>
    </w:p>
    <w:p w:rsidR="00C50F02" w:rsidRPr="00C50F02" w:rsidRDefault="00C50F02" w:rsidP="00C50F02">
      <w:pPr>
        <w:shd w:val="clear" w:color="auto" w:fill="FFFFFF"/>
        <w:spacing w:before="225" w:after="225" w:line="240" w:lineRule="auto"/>
        <w:rPr>
          <w:rFonts w:ascii="Arial" w:eastAsia="Times New Roman" w:hAnsi="Arial" w:cs="Arial"/>
          <w:color w:val="444444"/>
          <w:sz w:val="30"/>
          <w:szCs w:val="30"/>
        </w:rPr>
      </w:pPr>
    </w:p>
    <w:p w:rsidR="00C50F02" w:rsidRPr="00C50F02" w:rsidRDefault="00C50F02" w:rsidP="00C50F02">
      <w:pPr>
        <w:shd w:val="clear" w:color="auto" w:fill="FFFFFF"/>
        <w:spacing w:before="225" w:after="225" w:line="240" w:lineRule="auto"/>
        <w:rPr>
          <w:rFonts w:ascii="Arial" w:eastAsia="Times New Roman" w:hAnsi="Arial" w:cs="Arial"/>
          <w:color w:val="444444"/>
          <w:sz w:val="30"/>
          <w:szCs w:val="30"/>
        </w:rPr>
      </w:pPr>
      <w:r w:rsidRPr="00C50F02">
        <w:rPr>
          <w:rFonts w:ascii="Arial" w:eastAsia="Times New Roman" w:hAnsi="Arial" w:cs="Arial"/>
          <w:b/>
          <w:bCs/>
          <w:color w:val="444444"/>
          <w:sz w:val="30"/>
          <w:szCs w:val="30"/>
        </w:rPr>
        <w:t>HOW TO PROTECT YOURSELF</w:t>
      </w:r>
    </w:p>
    <w:p w:rsidR="00C50F02" w:rsidRPr="00C50F02" w:rsidRDefault="00C50F02" w:rsidP="00C50F02">
      <w:pPr>
        <w:shd w:val="clear" w:color="auto" w:fill="FFFFFF"/>
        <w:spacing w:before="225" w:after="225" w:line="240" w:lineRule="auto"/>
        <w:rPr>
          <w:rFonts w:ascii="Arial" w:eastAsia="Times New Roman" w:hAnsi="Arial" w:cs="Arial"/>
          <w:color w:val="444444"/>
          <w:sz w:val="30"/>
          <w:szCs w:val="30"/>
        </w:rPr>
      </w:pPr>
      <w:r w:rsidRPr="00C50F02">
        <w:rPr>
          <w:rFonts w:ascii="Arial" w:eastAsia="Times New Roman" w:hAnsi="Arial" w:cs="Arial"/>
          <w:color w:val="444444"/>
          <w:sz w:val="30"/>
          <w:szCs w:val="30"/>
        </w:rPr>
        <w:t xml:space="preserve">When it comes to safety, knowledge is power. Young and new workers should be encouraged to ask questions about workplace safety, even if they feel </w:t>
      </w:r>
      <w:proofErr w:type="gramStart"/>
      <w:r w:rsidRPr="00C50F02">
        <w:rPr>
          <w:rFonts w:ascii="Arial" w:eastAsia="Times New Roman" w:hAnsi="Arial" w:cs="Arial"/>
          <w:color w:val="444444"/>
          <w:sz w:val="30"/>
          <w:szCs w:val="30"/>
        </w:rPr>
        <w:t>they’re</w:t>
      </w:r>
      <w:proofErr w:type="gramEnd"/>
      <w:r w:rsidRPr="00C50F02">
        <w:rPr>
          <w:rFonts w:ascii="Arial" w:eastAsia="Times New Roman" w:hAnsi="Arial" w:cs="Arial"/>
          <w:color w:val="444444"/>
          <w:sz w:val="30"/>
          <w:szCs w:val="30"/>
        </w:rPr>
        <w:t xml:space="preserve"> asking something that might be obvious.</w:t>
      </w:r>
    </w:p>
    <w:p w:rsidR="00C50F02" w:rsidRPr="00C50F02" w:rsidRDefault="00C50F02" w:rsidP="00C50F02">
      <w:pPr>
        <w:shd w:val="clear" w:color="auto" w:fill="FFFFFF"/>
        <w:spacing w:before="225" w:after="225" w:line="240" w:lineRule="auto"/>
        <w:rPr>
          <w:rFonts w:ascii="Arial" w:eastAsia="Times New Roman" w:hAnsi="Arial" w:cs="Arial"/>
          <w:color w:val="444444"/>
          <w:sz w:val="30"/>
          <w:szCs w:val="30"/>
        </w:rPr>
      </w:pPr>
      <w:r w:rsidRPr="00C50F02">
        <w:rPr>
          <w:rFonts w:ascii="Arial" w:eastAsia="Times New Roman" w:hAnsi="Arial" w:cs="Arial"/>
          <w:color w:val="444444"/>
          <w:sz w:val="30"/>
          <w:szCs w:val="30"/>
        </w:rPr>
        <w:t>Before tackling a new job, be sure to</w:t>
      </w:r>
      <w:r>
        <w:rPr>
          <w:rFonts w:ascii="Arial" w:eastAsia="Times New Roman" w:hAnsi="Arial" w:cs="Arial"/>
          <w:color w:val="444444"/>
          <w:sz w:val="30"/>
          <w:szCs w:val="30"/>
        </w:rPr>
        <w:t xml:space="preserve"> get answers to these questions:</w:t>
      </w:r>
    </w:p>
    <w:p w:rsidR="00C50F02" w:rsidRPr="00C50F02" w:rsidRDefault="00C50F02" w:rsidP="00C50F02">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30"/>
          <w:szCs w:val="30"/>
        </w:rPr>
      </w:pPr>
      <w:r w:rsidRPr="00C50F02">
        <w:rPr>
          <w:rFonts w:ascii="Arial" w:eastAsia="Times New Roman" w:hAnsi="Arial" w:cs="Arial"/>
          <w:color w:val="444444"/>
          <w:sz w:val="30"/>
          <w:szCs w:val="30"/>
        </w:rPr>
        <w:t>What are the hazards of this job?</w:t>
      </w:r>
    </w:p>
    <w:p w:rsidR="00C50F02" w:rsidRPr="00C50F02" w:rsidRDefault="00C50F02" w:rsidP="00C50F02">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30"/>
          <w:szCs w:val="30"/>
        </w:rPr>
      </w:pPr>
      <w:r w:rsidRPr="00C50F02">
        <w:rPr>
          <w:rFonts w:ascii="Arial" w:eastAsia="Times New Roman" w:hAnsi="Arial" w:cs="Arial"/>
          <w:color w:val="444444"/>
          <w:sz w:val="30"/>
          <w:szCs w:val="30"/>
        </w:rPr>
        <w:t>Will I be working with equipment or machinery that could put me at risk for injury?</w:t>
      </w:r>
    </w:p>
    <w:p w:rsidR="00C50F02" w:rsidRPr="00C50F02" w:rsidRDefault="00C50F02" w:rsidP="00C50F02">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30"/>
          <w:szCs w:val="30"/>
        </w:rPr>
      </w:pPr>
      <w:r w:rsidRPr="00C50F02">
        <w:rPr>
          <w:rFonts w:ascii="Arial" w:eastAsia="Times New Roman" w:hAnsi="Arial" w:cs="Arial"/>
          <w:color w:val="444444"/>
          <w:sz w:val="30"/>
          <w:szCs w:val="30"/>
        </w:rPr>
        <w:t>What safety training will I receive?</w:t>
      </w:r>
    </w:p>
    <w:p w:rsidR="00C50F02" w:rsidRPr="00C50F02" w:rsidRDefault="00C50F02" w:rsidP="00C50F02">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30"/>
          <w:szCs w:val="30"/>
        </w:rPr>
      </w:pPr>
      <w:r w:rsidRPr="00C50F02">
        <w:rPr>
          <w:rFonts w:ascii="Arial" w:eastAsia="Times New Roman" w:hAnsi="Arial" w:cs="Arial"/>
          <w:color w:val="444444"/>
          <w:sz w:val="30"/>
          <w:szCs w:val="30"/>
        </w:rPr>
        <w:t xml:space="preserve">Will I need personal protective equipment (PPE)? If so, </w:t>
      </w:r>
      <w:proofErr w:type="gramStart"/>
      <w:r w:rsidRPr="00C50F02">
        <w:rPr>
          <w:rFonts w:ascii="Arial" w:eastAsia="Times New Roman" w:hAnsi="Arial" w:cs="Arial"/>
          <w:color w:val="444444"/>
          <w:sz w:val="30"/>
          <w:szCs w:val="30"/>
        </w:rPr>
        <w:t>will it be provided</w:t>
      </w:r>
      <w:proofErr w:type="gramEnd"/>
      <w:r w:rsidRPr="00C50F02">
        <w:rPr>
          <w:rFonts w:ascii="Arial" w:eastAsia="Times New Roman" w:hAnsi="Arial" w:cs="Arial"/>
          <w:color w:val="444444"/>
          <w:sz w:val="30"/>
          <w:szCs w:val="30"/>
        </w:rPr>
        <w:t xml:space="preserve"> to me or must I purchase it?</w:t>
      </w:r>
    </w:p>
    <w:p w:rsidR="00C50F02" w:rsidRPr="00C50F02" w:rsidRDefault="00C50F02" w:rsidP="00C50F02">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30"/>
          <w:szCs w:val="30"/>
        </w:rPr>
      </w:pPr>
      <w:proofErr w:type="gramStart"/>
      <w:r w:rsidRPr="00C50F02">
        <w:rPr>
          <w:rFonts w:ascii="Arial" w:eastAsia="Times New Roman" w:hAnsi="Arial" w:cs="Arial"/>
          <w:color w:val="444444"/>
          <w:sz w:val="30"/>
          <w:szCs w:val="30"/>
        </w:rPr>
        <w:t>What’s</w:t>
      </w:r>
      <w:proofErr w:type="gramEnd"/>
      <w:r w:rsidRPr="00C50F02">
        <w:rPr>
          <w:rFonts w:ascii="Arial" w:eastAsia="Times New Roman" w:hAnsi="Arial" w:cs="Arial"/>
          <w:color w:val="444444"/>
          <w:sz w:val="30"/>
          <w:szCs w:val="30"/>
        </w:rPr>
        <w:t xml:space="preserve"> the company’s fire safety program?</w:t>
      </w:r>
    </w:p>
    <w:p w:rsidR="00C50F02" w:rsidRPr="00C50F02" w:rsidRDefault="00C50F02" w:rsidP="00C50F02">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30"/>
          <w:szCs w:val="30"/>
        </w:rPr>
      </w:pPr>
      <w:r w:rsidRPr="00C50F02">
        <w:rPr>
          <w:rFonts w:ascii="Arial" w:eastAsia="Times New Roman" w:hAnsi="Arial" w:cs="Arial"/>
          <w:color w:val="444444"/>
          <w:sz w:val="30"/>
          <w:szCs w:val="30"/>
        </w:rPr>
        <w:t>What do I do if I find myself in a violent situation?</w:t>
      </w:r>
    </w:p>
    <w:p w:rsidR="00C50F02" w:rsidRPr="00C50F02" w:rsidRDefault="00C50F02" w:rsidP="00C50F02">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30"/>
          <w:szCs w:val="30"/>
        </w:rPr>
      </w:pPr>
      <w:proofErr w:type="gramStart"/>
      <w:r w:rsidRPr="00C50F02">
        <w:rPr>
          <w:rFonts w:ascii="Arial" w:eastAsia="Times New Roman" w:hAnsi="Arial" w:cs="Arial"/>
          <w:color w:val="444444"/>
          <w:sz w:val="30"/>
          <w:szCs w:val="30"/>
        </w:rPr>
        <w:t>Who</w:t>
      </w:r>
      <w:proofErr w:type="gramEnd"/>
      <w:r w:rsidRPr="00C50F02">
        <w:rPr>
          <w:rFonts w:ascii="Arial" w:eastAsia="Times New Roman" w:hAnsi="Arial" w:cs="Arial"/>
          <w:color w:val="444444"/>
          <w:sz w:val="30"/>
          <w:szCs w:val="30"/>
        </w:rPr>
        <w:t xml:space="preserve"> should I talk to if I don’t understand how to perform one of my job’s tasks?</w:t>
      </w:r>
    </w:p>
    <w:p w:rsidR="00C50F02" w:rsidRPr="00C50F02" w:rsidRDefault="00C50F02" w:rsidP="00C50F02">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30"/>
          <w:szCs w:val="30"/>
        </w:rPr>
      </w:pPr>
      <w:r w:rsidRPr="00C50F02">
        <w:rPr>
          <w:rFonts w:ascii="Arial" w:eastAsia="Times New Roman" w:hAnsi="Arial" w:cs="Arial"/>
          <w:color w:val="444444"/>
          <w:sz w:val="30"/>
          <w:szCs w:val="30"/>
        </w:rPr>
        <w:t>How do I recognize and report unsafe conditions?</w:t>
      </w:r>
    </w:p>
    <w:p w:rsidR="00C50F02" w:rsidRDefault="00C50F02" w:rsidP="00C50F02">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30"/>
          <w:szCs w:val="30"/>
        </w:rPr>
      </w:pPr>
      <w:r w:rsidRPr="00C50F02">
        <w:rPr>
          <w:rFonts w:ascii="Arial" w:eastAsia="Times New Roman" w:hAnsi="Arial" w:cs="Arial"/>
          <w:color w:val="444444"/>
          <w:sz w:val="30"/>
          <w:szCs w:val="30"/>
        </w:rPr>
        <w:t xml:space="preserve">What do I do if </w:t>
      </w:r>
      <w:proofErr w:type="gramStart"/>
      <w:r w:rsidRPr="00C50F02">
        <w:rPr>
          <w:rFonts w:ascii="Arial" w:eastAsia="Times New Roman" w:hAnsi="Arial" w:cs="Arial"/>
          <w:color w:val="444444"/>
          <w:sz w:val="30"/>
          <w:szCs w:val="30"/>
        </w:rPr>
        <w:t>I’m</w:t>
      </w:r>
      <w:proofErr w:type="gramEnd"/>
      <w:r w:rsidRPr="00C50F02">
        <w:rPr>
          <w:rFonts w:ascii="Arial" w:eastAsia="Times New Roman" w:hAnsi="Arial" w:cs="Arial"/>
          <w:color w:val="444444"/>
          <w:sz w:val="30"/>
          <w:szCs w:val="30"/>
        </w:rPr>
        <w:t xml:space="preserve"> injured on the job?</w:t>
      </w:r>
    </w:p>
    <w:p w:rsidR="00C50F02" w:rsidRPr="00C50F02" w:rsidRDefault="00C50F02" w:rsidP="00C50F02">
      <w:pPr>
        <w:numPr>
          <w:ilvl w:val="0"/>
          <w:numId w:val="1"/>
        </w:numPr>
        <w:shd w:val="clear" w:color="auto" w:fill="FFFFFF"/>
        <w:tabs>
          <w:tab w:val="clear" w:pos="720"/>
        </w:tabs>
        <w:spacing w:before="100" w:beforeAutospacing="1" w:after="100" w:afterAutospacing="1" w:line="240" w:lineRule="auto"/>
        <w:ind w:left="0" w:hanging="450"/>
        <w:rPr>
          <w:rFonts w:ascii="Arial" w:eastAsia="Times New Roman" w:hAnsi="Arial" w:cs="Arial"/>
          <w:color w:val="444444"/>
          <w:sz w:val="30"/>
          <w:szCs w:val="30"/>
        </w:rPr>
      </w:pPr>
      <w:proofErr w:type="gramStart"/>
      <w:r w:rsidRPr="00C50F02">
        <w:rPr>
          <w:rFonts w:ascii="Arial" w:eastAsia="Times New Roman" w:hAnsi="Arial" w:cs="Arial"/>
          <w:color w:val="444444"/>
          <w:sz w:val="30"/>
          <w:szCs w:val="30"/>
        </w:rPr>
        <w:t>What’s</w:t>
      </w:r>
      <w:proofErr w:type="gramEnd"/>
      <w:r w:rsidRPr="00C50F02">
        <w:rPr>
          <w:rFonts w:ascii="Arial" w:eastAsia="Times New Roman" w:hAnsi="Arial" w:cs="Arial"/>
          <w:color w:val="444444"/>
          <w:sz w:val="30"/>
          <w:szCs w:val="30"/>
        </w:rPr>
        <w:t xml:space="preserve"> my role in the company’s safety program?</w:t>
      </w:r>
    </w:p>
    <w:p w:rsidR="00C50F02" w:rsidRPr="00C50F02" w:rsidRDefault="00C50F02" w:rsidP="00C50F02">
      <w:pPr>
        <w:shd w:val="clear" w:color="auto" w:fill="FFFFFF"/>
        <w:spacing w:before="225" w:after="225" w:line="240" w:lineRule="auto"/>
        <w:rPr>
          <w:rFonts w:ascii="Arial" w:eastAsia="Times New Roman" w:hAnsi="Arial" w:cs="Arial"/>
          <w:color w:val="444444"/>
          <w:sz w:val="30"/>
          <w:szCs w:val="30"/>
        </w:rPr>
      </w:pPr>
      <w:r w:rsidRPr="00C50F02">
        <w:rPr>
          <w:rFonts w:ascii="Arial" w:eastAsia="Times New Roman" w:hAnsi="Arial" w:cs="Arial"/>
          <w:b/>
          <w:bCs/>
          <w:color w:val="444444"/>
          <w:sz w:val="30"/>
          <w:szCs w:val="30"/>
        </w:rPr>
        <w:t>FINAL WORD</w:t>
      </w:r>
    </w:p>
    <w:p w:rsidR="00C50F02" w:rsidRDefault="00C50F02" w:rsidP="00C50F02">
      <w:pPr>
        <w:shd w:val="clear" w:color="auto" w:fill="FFFFFF"/>
        <w:spacing w:before="225" w:after="225" w:line="240" w:lineRule="auto"/>
        <w:rPr>
          <w:rFonts w:ascii="Arial" w:eastAsia="Times New Roman" w:hAnsi="Arial" w:cs="Arial"/>
          <w:color w:val="444444"/>
          <w:sz w:val="30"/>
          <w:szCs w:val="30"/>
        </w:rPr>
      </w:pPr>
      <w:r w:rsidRPr="00C50F02">
        <w:rPr>
          <w:rFonts w:ascii="Arial" w:eastAsia="Times New Roman" w:hAnsi="Arial" w:cs="Arial"/>
          <w:color w:val="444444"/>
          <w:sz w:val="30"/>
          <w:szCs w:val="30"/>
        </w:rPr>
        <w:t xml:space="preserve">A safe workplace is a team effort. If </w:t>
      </w:r>
      <w:proofErr w:type="gramStart"/>
      <w:r w:rsidRPr="00C50F02">
        <w:rPr>
          <w:rFonts w:ascii="Arial" w:eastAsia="Times New Roman" w:hAnsi="Arial" w:cs="Arial"/>
          <w:color w:val="444444"/>
          <w:sz w:val="30"/>
          <w:szCs w:val="30"/>
        </w:rPr>
        <w:t>you’re</w:t>
      </w:r>
      <w:proofErr w:type="gramEnd"/>
      <w:r w:rsidRPr="00C50F02">
        <w:rPr>
          <w:rFonts w:ascii="Arial" w:eastAsia="Times New Roman" w:hAnsi="Arial" w:cs="Arial"/>
          <w:color w:val="444444"/>
          <w:sz w:val="30"/>
          <w:szCs w:val="30"/>
        </w:rPr>
        <w:t xml:space="preserve"> an experienced worker, speak up if you observe young workers committing unsafe acts or failing to wear appropriate PPE. If it appears that your young co-worker has not received adequate training or </w:t>
      </w:r>
      <w:proofErr w:type="gramStart"/>
      <w:r w:rsidRPr="00C50F02">
        <w:rPr>
          <w:rFonts w:ascii="Arial" w:eastAsia="Times New Roman" w:hAnsi="Arial" w:cs="Arial"/>
          <w:color w:val="444444"/>
          <w:sz w:val="30"/>
          <w:szCs w:val="30"/>
        </w:rPr>
        <w:t>hasn’t</w:t>
      </w:r>
      <w:proofErr w:type="gramEnd"/>
      <w:r w:rsidRPr="00C50F02">
        <w:rPr>
          <w:rFonts w:ascii="Arial" w:eastAsia="Times New Roman" w:hAnsi="Arial" w:cs="Arial"/>
          <w:color w:val="444444"/>
          <w:sz w:val="30"/>
          <w:szCs w:val="30"/>
        </w:rPr>
        <w:t xml:space="preserve"> understood it, tell a supervisor. </w:t>
      </w:r>
      <w:proofErr w:type="gramStart"/>
      <w:r w:rsidRPr="00C50F02">
        <w:rPr>
          <w:rFonts w:ascii="Arial" w:eastAsia="Times New Roman" w:hAnsi="Arial" w:cs="Arial"/>
          <w:color w:val="444444"/>
          <w:sz w:val="30"/>
          <w:szCs w:val="30"/>
        </w:rPr>
        <w:t>And</w:t>
      </w:r>
      <w:proofErr w:type="gramEnd"/>
      <w:r w:rsidRPr="00C50F02">
        <w:rPr>
          <w:rFonts w:ascii="Arial" w:eastAsia="Times New Roman" w:hAnsi="Arial" w:cs="Arial"/>
          <w:color w:val="444444"/>
          <w:sz w:val="30"/>
          <w:szCs w:val="30"/>
        </w:rPr>
        <w:t xml:space="preserve"> set a good example. Show new workers the right way to perform a job: The safe way.</w:t>
      </w:r>
    </w:p>
    <w:p w:rsidR="0030455B" w:rsidRDefault="0030455B" w:rsidP="00C50F02">
      <w:pPr>
        <w:shd w:val="clear" w:color="auto" w:fill="FFFFFF"/>
        <w:spacing w:before="225" w:after="225" w:line="240" w:lineRule="auto"/>
        <w:rPr>
          <w:rFonts w:ascii="Arial" w:eastAsia="Times New Roman" w:hAnsi="Arial" w:cs="Arial"/>
          <w:color w:val="444444"/>
          <w:sz w:val="30"/>
          <w:szCs w:val="30"/>
        </w:rPr>
      </w:pPr>
    </w:p>
    <w:p w:rsidR="0030455B" w:rsidRDefault="0030455B" w:rsidP="00C50F02">
      <w:pPr>
        <w:shd w:val="clear" w:color="auto" w:fill="FFFFFF"/>
        <w:spacing w:before="225" w:after="225" w:line="240" w:lineRule="auto"/>
        <w:rPr>
          <w:rFonts w:ascii="Arial" w:eastAsia="Times New Roman" w:hAnsi="Arial" w:cs="Arial"/>
          <w:color w:val="444444"/>
          <w:sz w:val="30"/>
          <w:szCs w:val="30"/>
        </w:rPr>
      </w:pPr>
    </w:p>
    <w:p w:rsidR="0097123C" w:rsidRDefault="00C50F02">
      <w:hyperlink r:id="rId6" w:history="1">
        <w:r w:rsidRPr="001736AD">
          <w:rPr>
            <w:rStyle w:val="Hyperlink"/>
          </w:rPr>
          <w:t>https://safetynowtraining.com/training/10-questions-young-new-workers-need-answered/</w:t>
        </w:r>
      </w:hyperlink>
    </w:p>
    <w:p w:rsidR="00C50F02" w:rsidRDefault="00C50F02"/>
    <w:sectPr w:rsidR="00C50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7C85"/>
    <w:multiLevelType w:val="multilevel"/>
    <w:tmpl w:val="91FA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02"/>
    <w:rsid w:val="000637B8"/>
    <w:rsid w:val="0030455B"/>
    <w:rsid w:val="0097123C"/>
    <w:rsid w:val="00C5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26369">
      <w:bodyDiv w:val="1"/>
      <w:marLeft w:val="0"/>
      <w:marRight w:val="0"/>
      <w:marTop w:val="0"/>
      <w:marBottom w:val="0"/>
      <w:divBdr>
        <w:top w:val="none" w:sz="0" w:space="0" w:color="auto"/>
        <w:left w:val="none" w:sz="0" w:space="0" w:color="auto"/>
        <w:bottom w:val="none" w:sz="0" w:space="0" w:color="auto"/>
        <w:right w:val="none" w:sz="0" w:space="0" w:color="auto"/>
      </w:divBdr>
      <w:divsChild>
        <w:div w:id="13577537">
          <w:marLeft w:val="0"/>
          <w:marRight w:val="0"/>
          <w:marTop w:val="240"/>
          <w:marBottom w:val="240"/>
          <w:divBdr>
            <w:top w:val="none" w:sz="0" w:space="0" w:color="auto"/>
            <w:left w:val="none" w:sz="0" w:space="0" w:color="auto"/>
            <w:bottom w:val="none" w:sz="0" w:space="0" w:color="auto"/>
            <w:right w:val="none" w:sz="0" w:space="0" w:color="auto"/>
          </w:divBdr>
          <w:divsChild>
            <w:div w:id="2807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tynowtraining.com/training/10-questions-young-new-workers-need-answer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Means</dc:creator>
  <cp:lastModifiedBy>Rick Means</cp:lastModifiedBy>
  <cp:revision>2</cp:revision>
  <dcterms:created xsi:type="dcterms:W3CDTF">2017-03-20T23:39:00Z</dcterms:created>
  <dcterms:modified xsi:type="dcterms:W3CDTF">2017-08-03T18:04:00Z</dcterms:modified>
</cp:coreProperties>
</file>