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4BA9" w14:textId="07CE6EEB" w:rsidR="005D30E5" w:rsidRPr="008C14A1" w:rsidRDefault="005D30E5" w:rsidP="005D30E5">
      <w:pPr>
        <w:spacing w:before="100" w:beforeAutospacing="1" w:after="100" w:afterAutospacing="1" w:line="240" w:lineRule="auto"/>
        <w:rPr>
          <w:rFonts w:eastAsia="Times New Roman" w:cstheme="minorHAnsi"/>
          <w:kern w:val="0"/>
          <w:sz w:val="24"/>
          <w:szCs w:val="24"/>
          <w14:ligatures w14:val="none"/>
        </w:rPr>
      </w:pPr>
      <w:r w:rsidRPr="008C14A1">
        <w:rPr>
          <w:rFonts w:eastAsia="Times New Roman" w:cstheme="minorHAnsi"/>
          <w:kern w:val="0"/>
          <w:sz w:val="24"/>
          <w:szCs w:val="24"/>
          <w14:ligatures w14:val="none"/>
        </w:rPr>
        <w:t>January 202</w:t>
      </w:r>
      <w:r w:rsidR="00A81085" w:rsidRPr="008C14A1">
        <w:rPr>
          <w:rFonts w:eastAsia="Times New Roman" w:cstheme="minorHAnsi"/>
          <w:kern w:val="0"/>
          <w:sz w:val="24"/>
          <w:szCs w:val="24"/>
          <w14:ligatures w14:val="none"/>
        </w:rPr>
        <w:t>5</w:t>
      </w:r>
      <w:r w:rsidR="008C14A1" w:rsidRPr="008C14A1">
        <w:rPr>
          <w:rFonts w:eastAsia="Times New Roman" w:cstheme="minorHAnsi"/>
          <w:kern w:val="0"/>
          <w:sz w:val="24"/>
          <w:szCs w:val="24"/>
          <w14:ligatures w14:val="none"/>
        </w:rPr>
        <w:br/>
      </w:r>
      <w:r w:rsidRPr="008C14A1">
        <w:rPr>
          <w:rFonts w:eastAsia="Times New Roman" w:cstheme="minorHAnsi"/>
          <w:kern w:val="0"/>
          <w:sz w:val="24"/>
          <w:szCs w:val="24"/>
          <w14:ligatures w14:val="none"/>
        </w:rPr>
        <w:br/>
        <w:t>Dear RETRO Members,</w:t>
      </w:r>
    </w:p>
    <w:p w14:paraId="63752389" w14:textId="13DBFC78" w:rsidR="00681B18" w:rsidRPr="008C14A1" w:rsidRDefault="00681B18" w:rsidP="00681B18">
      <w:pPr>
        <w:rPr>
          <w:rStyle w:val="normaltextrun"/>
          <w:rFonts w:cstheme="minorHAnsi"/>
          <w:b/>
          <w:color w:val="000000" w:themeColor="text1"/>
          <w:sz w:val="40"/>
          <w:szCs w:val="40"/>
        </w:rPr>
      </w:pPr>
      <w:r w:rsidRPr="008C14A1">
        <w:rPr>
          <w:rStyle w:val="normaltextrun"/>
          <w:rFonts w:cstheme="minorHAnsi"/>
          <w:b/>
          <w:color w:val="33CCCC"/>
          <w:sz w:val="40"/>
          <w:szCs w:val="40"/>
        </w:rPr>
        <w:t>Safety Mindset Matters</w:t>
      </w:r>
      <w:r w:rsidRPr="008C14A1">
        <w:rPr>
          <w:rStyle w:val="normaltextrun"/>
          <w:rFonts w:cstheme="minorHAnsi"/>
          <w:b/>
          <w:color w:val="000000" w:themeColor="text1"/>
          <w:sz w:val="40"/>
          <w:szCs w:val="40"/>
        </w:rPr>
        <w:t xml:space="preserve">: </w:t>
      </w:r>
      <w:r w:rsidR="00A81085" w:rsidRPr="008C14A1">
        <w:rPr>
          <w:rStyle w:val="normaltextrun"/>
          <w:rFonts w:cstheme="minorHAnsi"/>
          <w:b/>
          <w:color w:val="000000" w:themeColor="text1"/>
          <w:sz w:val="40"/>
          <w:szCs w:val="40"/>
        </w:rPr>
        <w:t>Ensuring a safe and healthy New Year</w:t>
      </w:r>
    </w:p>
    <w:p w14:paraId="4CF80F70" w14:textId="3A0DF93F" w:rsidR="00681B18" w:rsidRPr="002231DF" w:rsidRDefault="002053BF"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noProof/>
          <w:kern w:val="0"/>
          <w:sz w:val="24"/>
          <w:szCs w:val="24"/>
        </w:rPr>
        <w:drawing>
          <wp:inline distT="0" distB="0" distL="0" distR="0" wp14:anchorId="451FAE58" wp14:editId="7D038E90">
            <wp:extent cx="5943600" cy="1783080"/>
            <wp:effectExtent l="0" t="0" r="0" b="7620"/>
            <wp:docPr id="945030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3090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0A168DCE" w14:textId="3D01CC9C"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 xml:space="preserve">Now that the </w:t>
      </w:r>
      <w:r w:rsidR="00A81085" w:rsidRPr="002231DF">
        <w:rPr>
          <w:rFonts w:eastAsia="Times New Roman" w:cstheme="minorHAnsi"/>
          <w:kern w:val="0"/>
          <w:sz w:val="24"/>
          <w:szCs w:val="24"/>
          <w14:ligatures w14:val="none"/>
        </w:rPr>
        <w:t>H</w:t>
      </w:r>
      <w:r w:rsidRPr="002231DF">
        <w:rPr>
          <w:rFonts w:eastAsia="Times New Roman" w:cstheme="minorHAnsi"/>
          <w:kern w:val="0"/>
          <w:sz w:val="24"/>
          <w:szCs w:val="24"/>
          <w14:ligatures w14:val="none"/>
        </w:rPr>
        <w:t xml:space="preserve">oliday </w:t>
      </w:r>
      <w:r w:rsidR="00A81085" w:rsidRPr="002231DF">
        <w:rPr>
          <w:rFonts w:eastAsia="Times New Roman" w:cstheme="minorHAnsi"/>
          <w:kern w:val="0"/>
          <w:sz w:val="24"/>
          <w:szCs w:val="24"/>
          <w14:ligatures w14:val="none"/>
        </w:rPr>
        <w:t>S</w:t>
      </w:r>
      <w:r w:rsidRPr="002231DF">
        <w:rPr>
          <w:rFonts w:eastAsia="Times New Roman" w:cstheme="minorHAnsi"/>
          <w:kern w:val="0"/>
          <w:sz w:val="24"/>
          <w:szCs w:val="24"/>
          <w14:ligatures w14:val="none"/>
        </w:rPr>
        <w:t>eason has passed, it’s the perfect time to refocus on safety and set your business up for success in 202</w:t>
      </w:r>
      <w:r w:rsidR="00A81085" w:rsidRPr="002231DF">
        <w:rPr>
          <w:rFonts w:eastAsia="Times New Roman" w:cstheme="minorHAnsi"/>
          <w:kern w:val="0"/>
          <w:sz w:val="24"/>
          <w:szCs w:val="24"/>
          <w14:ligatures w14:val="none"/>
        </w:rPr>
        <w:t>5</w:t>
      </w:r>
      <w:r w:rsidRPr="002231DF">
        <w:rPr>
          <w:rFonts w:eastAsia="Times New Roman" w:cstheme="minorHAnsi"/>
          <w:kern w:val="0"/>
          <w:sz w:val="24"/>
          <w:szCs w:val="24"/>
          <w14:ligatures w14:val="none"/>
        </w:rPr>
        <w:t xml:space="preserve">. </w:t>
      </w:r>
      <w:r w:rsidR="005A6EE0">
        <w:rPr>
          <w:rFonts w:eastAsia="Times New Roman" w:cstheme="minorHAnsi"/>
          <w:kern w:val="0"/>
          <w:sz w:val="24"/>
          <w:szCs w:val="24"/>
          <w14:ligatures w14:val="none"/>
        </w:rPr>
        <w:t>E</w:t>
      </w:r>
      <w:r w:rsidRPr="002231DF">
        <w:rPr>
          <w:rFonts w:eastAsia="Times New Roman" w:cstheme="minorHAnsi"/>
          <w:kern w:val="0"/>
          <w:sz w:val="24"/>
          <w:szCs w:val="24"/>
          <w14:ligatures w14:val="none"/>
        </w:rPr>
        <w:t xml:space="preserve">nsuring </w:t>
      </w:r>
      <w:r w:rsidR="005A6EE0">
        <w:rPr>
          <w:rFonts w:eastAsia="Times New Roman" w:cstheme="minorHAnsi"/>
          <w:kern w:val="0"/>
          <w:sz w:val="24"/>
          <w:szCs w:val="24"/>
          <w14:ligatures w14:val="none"/>
        </w:rPr>
        <w:t xml:space="preserve">items like </w:t>
      </w:r>
      <w:r w:rsidRPr="002231DF">
        <w:rPr>
          <w:rFonts w:eastAsia="Times New Roman" w:cstheme="minorHAnsi"/>
          <w:kern w:val="0"/>
          <w:sz w:val="24"/>
          <w:szCs w:val="24"/>
          <w14:ligatures w14:val="none"/>
        </w:rPr>
        <w:t xml:space="preserve">your Accident Prevention Plan </w:t>
      </w:r>
      <w:r w:rsidR="005A6EE0">
        <w:rPr>
          <w:rFonts w:eastAsia="Times New Roman" w:cstheme="minorHAnsi"/>
          <w:kern w:val="0"/>
          <w:sz w:val="24"/>
          <w:szCs w:val="24"/>
          <w14:ligatures w14:val="none"/>
        </w:rPr>
        <w:t>are</w:t>
      </w:r>
      <w:r w:rsidRPr="002231DF">
        <w:rPr>
          <w:rFonts w:eastAsia="Times New Roman" w:cstheme="minorHAnsi"/>
          <w:kern w:val="0"/>
          <w:sz w:val="24"/>
          <w:szCs w:val="24"/>
          <w14:ligatures w14:val="none"/>
        </w:rPr>
        <w:t xml:space="preserve"> updated for L&amp;I compliance is crucial, </w:t>
      </w:r>
      <w:r w:rsidR="005A6EE0">
        <w:rPr>
          <w:rFonts w:eastAsia="Times New Roman" w:cstheme="minorHAnsi"/>
          <w:kern w:val="0"/>
          <w:sz w:val="24"/>
          <w:szCs w:val="24"/>
          <w14:ligatures w14:val="none"/>
        </w:rPr>
        <w:t xml:space="preserve">but </w:t>
      </w:r>
      <w:r w:rsidRPr="002231DF">
        <w:rPr>
          <w:rFonts w:eastAsia="Times New Roman" w:cstheme="minorHAnsi"/>
          <w:kern w:val="0"/>
          <w:sz w:val="24"/>
          <w:szCs w:val="24"/>
          <w14:ligatures w14:val="none"/>
        </w:rPr>
        <w:t>it’s equally important to foster a culture of safety and reinforce safe behaviors among your staff.</w:t>
      </w:r>
    </w:p>
    <w:p w14:paraId="1E4AD19C" w14:textId="55517480"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 xml:space="preserve">One effective way to engage employees in safety is to ask them for suggestions on how to improve safety in the workplace. Employees who contribute to the process are more likely to adopt and maintain safe practices. Consider turning it into a fun activity, such as a “Hunt for the Hazard” </w:t>
      </w:r>
      <w:r w:rsidR="003A2608" w:rsidRPr="002231DF">
        <w:rPr>
          <w:rFonts w:eastAsia="Times New Roman" w:cstheme="minorHAnsi"/>
          <w:kern w:val="0"/>
          <w:sz w:val="24"/>
          <w:szCs w:val="24"/>
          <w14:ligatures w14:val="none"/>
        </w:rPr>
        <w:t>game and</w:t>
      </w:r>
      <w:r w:rsidRPr="002231DF">
        <w:rPr>
          <w:rFonts w:eastAsia="Times New Roman" w:cstheme="minorHAnsi"/>
          <w:kern w:val="0"/>
          <w:sz w:val="24"/>
          <w:szCs w:val="24"/>
          <w14:ligatures w14:val="none"/>
        </w:rPr>
        <w:t xml:space="preserve"> offer rewards for participation and ideas.</w:t>
      </w:r>
    </w:p>
    <w:p w14:paraId="375802DF" w14:textId="12A74A37"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Here are some key areas to consider for safety improvements:</w:t>
      </w:r>
    </w:p>
    <w:p w14:paraId="2F33FE67" w14:textId="25EEA148" w:rsidR="00A81085" w:rsidRPr="00E2382B" w:rsidRDefault="008C14A1" w:rsidP="00A81085">
      <w:pPr>
        <w:pStyle w:val="ListParagraph"/>
        <w:numPr>
          <w:ilvl w:val="0"/>
          <w:numId w:val="4"/>
        </w:numPr>
        <w:spacing w:before="100" w:beforeAutospacing="1" w:after="100" w:afterAutospacing="1" w:line="240" w:lineRule="auto"/>
        <w:rPr>
          <w:rFonts w:eastAsia="Times New Roman" w:cstheme="minorHAnsi"/>
          <w:kern w:val="0"/>
          <w:sz w:val="28"/>
          <w:szCs w:val="28"/>
          <w14:ligatures w14:val="none"/>
        </w:rPr>
      </w:pPr>
      <w:r w:rsidRPr="00E2382B">
        <w:rPr>
          <w:rFonts w:eastAsia="Times New Roman" w:cstheme="minorHAnsi"/>
          <w:kern w:val="0"/>
          <w:sz w:val="24"/>
          <w:szCs w:val="24"/>
          <w14:ligatures w14:val="none"/>
        </w:rPr>
        <w:t>Consistency:</w:t>
      </w:r>
      <w:r w:rsidRPr="00E2382B">
        <w:rPr>
          <w:rFonts w:eastAsia="Times New Roman" w:cstheme="minorHAnsi"/>
          <w:kern w:val="0"/>
          <w:sz w:val="28"/>
          <w:szCs w:val="28"/>
          <w14:ligatures w14:val="none"/>
        </w:rPr>
        <w:t xml:space="preserve"> </w:t>
      </w:r>
      <w:r w:rsidR="00E2382B" w:rsidRPr="00E2382B">
        <w:rPr>
          <w:rFonts w:cstheme="minorHAnsi"/>
          <w:sz w:val="24"/>
          <w:szCs w:val="24"/>
        </w:rPr>
        <w:t>Coming back from the holiday season may have your employees out of their safety routine. It’s essential to remind them to stay mindful of safety practices as they return to work.</w:t>
      </w:r>
      <w:r w:rsidR="003B2867" w:rsidRPr="00E2382B">
        <w:rPr>
          <w:rFonts w:eastAsia="Times New Roman" w:cstheme="minorHAnsi"/>
          <w:kern w:val="0"/>
          <w:sz w:val="28"/>
          <w:szCs w:val="28"/>
          <w14:ligatures w14:val="none"/>
        </w:rPr>
        <w:br/>
      </w:r>
    </w:p>
    <w:p w14:paraId="7CCB0E57" w14:textId="19B3FA26" w:rsidR="008C14A1" w:rsidRPr="00E2382B" w:rsidRDefault="003B2867" w:rsidP="00A81085">
      <w:pPr>
        <w:pStyle w:val="ListParagraph"/>
        <w:numPr>
          <w:ilvl w:val="0"/>
          <w:numId w:val="4"/>
        </w:numPr>
        <w:spacing w:before="100" w:beforeAutospacing="1" w:after="100" w:afterAutospacing="1" w:line="240" w:lineRule="auto"/>
        <w:rPr>
          <w:rFonts w:eastAsia="Times New Roman" w:cstheme="minorHAnsi"/>
          <w:kern w:val="0"/>
          <w:sz w:val="28"/>
          <w:szCs w:val="28"/>
          <w14:ligatures w14:val="none"/>
        </w:rPr>
      </w:pPr>
      <w:r w:rsidRPr="00E2382B">
        <w:rPr>
          <w:rFonts w:eastAsia="Times New Roman" w:cstheme="minorHAnsi"/>
          <w:kern w:val="0"/>
          <w:sz w:val="24"/>
          <w:szCs w:val="24"/>
          <w14:ligatures w14:val="none"/>
        </w:rPr>
        <w:t>Safety Meeting:</w:t>
      </w:r>
      <w:r w:rsidR="001931AB" w:rsidRPr="00E2382B">
        <w:rPr>
          <w:rFonts w:cstheme="minorHAnsi"/>
        </w:rPr>
        <w:t xml:space="preserve"> </w:t>
      </w:r>
      <w:r w:rsidR="001931AB" w:rsidRPr="00E2382B">
        <w:rPr>
          <w:rFonts w:cstheme="minorHAnsi"/>
          <w:sz w:val="24"/>
          <w:szCs w:val="24"/>
        </w:rPr>
        <w:t>A quick safety refresher meeting can serve as a reminder of the importance of safety and reinforce your commitment to a safe workplace.</w:t>
      </w:r>
      <w:r w:rsidR="00A44B3F" w:rsidRPr="00E2382B">
        <w:rPr>
          <w:rFonts w:eastAsia="Times New Roman" w:cstheme="minorHAnsi"/>
          <w:kern w:val="0"/>
          <w:sz w:val="28"/>
          <w:szCs w:val="28"/>
          <w14:ligatures w14:val="none"/>
        </w:rPr>
        <w:br/>
      </w:r>
    </w:p>
    <w:p w14:paraId="2374C962" w14:textId="77777777" w:rsidR="00277759" w:rsidRPr="00277759" w:rsidRDefault="00A44B3F" w:rsidP="00277759">
      <w:pPr>
        <w:pStyle w:val="ListParagraph"/>
        <w:numPr>
          <w:ilvl w:val="0"/>
          <w:numId w:val="4"/>
        </w:numPr>
        <w:spacing w:before="100" w:beforeAutospacing="1" w:after="100" w:afterAutospacing="1" w:line="240" w:lineRule="auto"/>
        <w:rPr>
          <w:rFonts w:eastAsia="Times New Roman" w:cstheme="minorHAnsi"/>
          <w:kern w:val="0"/>
          <w:sz w:val="28"/>
          <w:szCs w:val="28"/>
          <w14:ligatures w14:val="none"/>
        </w:rPr>
      </w:pPr>
      <w:r w:rsidRPr="00E2382B">
        <w:rPr>
          <w:rFonts w:eastAsia="Times New Roman" w:cstheme="minorHAnsi"/>
          <w:kern w:val="0"/>
          <w:sz w:val="24"/>
          <w:szCs w:val="24"/>
          <w14:ligatures w14:val="none"/>
        </w:rPr>
        <w:t xml:space="preserve">Engagement: </w:t>
      </w:r>
      <w:r w:rsidR="003E1C01" w:rsidRPr="00E2382B">
        <w:rPr>
          <w:rFonts w:cstheme="minorHAnsi"/>
          <w:sz w:val="24"/>
          <w:szCs w:val="24"/>
        </w:rPr>
        <w:t>Make sure your employees feel involved in the safety program. When they feel their input is valued, they are more likely to take ownership of safe practices.</w:t>
      </w:r>
    </w:p>
    <w:p w14:paraId="0AE297E8" w14:textId="77777777" w:rsidR="00277759" w:rsidRDefault="00277759" w:rsidP="00277759">
      <w:pPr>
        <w:pStyle w:val="ListParagraph"/>
        <w:spacing w:before="100" w:beforeAutospacing="1" w:after="100" w:afterAutospacing="1" w:line="240" w:lineRule="auto"/>
        <w:rPr>
          <w:rFonts w:cstheme="minorHAnsi"/>
          <w:sz w:val="24"/>
          <w:szCs w:val="24"/>
        </w:rPr>
      </w:pPr>
    </w:p>
    <w:p w14:paraId="4BE56B97" w14:textId="77777777" w:rsidR="00A05ADE" w:rsidRDefault="00A05ADE" w:rsidP="00277759">
      <w:pPr>
        <w:pStyle w:val="ListParagraph"/>
        <w:spacing w:before="100" w:beforeAutospacing="1" w:after="100" w:afterAutospacing="1" w:line="240" w:lineRule="auto"/>
        <w:rPr>
          <w:rFonts w:cstheme="minorHAnsi"/>
          <w:sz w:val="24"/>
          <w:szCs w:val="24"/>
        </w:rPr>
      </w:pPr>
    </w:p>
    <w:p w14:paraId="061BE0CA" w14:textId="77777777" w:rsidR="00A05ADE" w:rsidRDefault="00A05ADE" w:rsidP="00277759">
      <w:pPr>
        <w:pStyle w:val="ListParagraph"/>
        <w:spacing w:before="100" w:beforeAutospacing="1" w:after="100" w:afterAutospacing="1" w:line="240" w:lineRule="auto"/>
        <w:rPr>
          <w:rFonts w:cstheme="minorHAnsi"/>
          <w:sz w:val="24"/>
          <w:szCs w:val="24"/>
        </w:rPr>
      </w:pPr>
    </w:p>
    <w:p w14:paraId="5BC876FD" w14:textId="5DFE9AF8" w:rsidR="00A05ADE" w:rsidRPr="00A05ADE" w:rsidRDefault="00A05ADE" w:rsidP="00277759">
      <w:pPr>
        <w:pStyle w:val="ListParagraph"/>
        <w:spacing w:before="100" w:beforeAutospacing="1" w:after="100" w:afterAutospacing="1" w:line="240" w:lineRule="auto"/>
        <w:rPr>
          <w:rFonts w:cstheme="minorHAnsi"/>
          <w:b/>
          <w:bCs/>
          <w:sz w:val="32"/>
          <w:szCs w:val="32"/>
        </w:rPr>
      </w:pPr>
      <w:r>
        <w:rPr>
          <w:rFonts w:cstheme="minorHAnsi"/>
          <w:b/>
          <w:bCs/>
          <w:sz w:val="32"/>
          <w:szCs w:val="32"/>
        </w:rPr>
        <w:lastRenderedPageBreak/>
        <w:t>eAPP User Survey</w:t>
      </w:r>
      <w:r w:rsidR="0083239F">
        <w:rPr>
          <w:rFonts w:cstheme="minorHAnsi"/>
          <w:b/>
          <w:bCs/>
          <w:sz w:val="32"/>
          <w:szCs w:val="32"/>
        </w:rPr>
        <w:t>:</w:t>
      </w:r>
      <w:r>
        <w:rPr>
          <w:rFonts w:cstheme="minorHAnsi"/>
          <w:b/>
          <w:bCs/>
          <w:sz w:val="32"/>
          <w:szCs w:val="32"/>
        </w:rPr>
        <w:t xml:space="preserve"> Help us improve </w:t>
      </w:r>
      <w:r w:rsidR="0083239F">
        <w:rPr>
          <w:rFonts w:cstheme="minorHAnsi"/>
          <w:b/>
          <w:bCs/>
          <w:sz w:val="32"/>
          <w:szCs w:val="32"/>
        </w:rPr>
        <w:t>our website.</w:t>
      </w:r>
    </w:p>
    <w:p w14:paraId="20178887" w14:textId="77777777" w:rsidR="00A05ADE" w:rsidRDefault="00A05ADE" w:rsidP="00277759">
      <w:pPr>
        <w:pStyle w:val="ListParagraph"/>
        <w:spacing w:before="100" w:beforeAutospacing="1" w:after="100" w:afterAutospacing="1" w:line="240" w:lineRule="auto"/>
        <w:rPr>
          <w:rFonts w:cstheme="minorHAnsi"/>
          <w:sz w:val="24"/>
          <w:szCs w:val="24"/>
        </w:rPr>
      </w:pPr>
    </w:p>
    <w:p w14:paraId="5A7749A4" w14:textId="00DFC8E0" w:rsidR="00FB2E61" w:rsidRDefault="00B27C57" w:rsidP="00277759">
      <w:pPr>
        <w:pStyle w:val="ListParagraph"/>
        <w:spacing w:before="100" w:beforeAutospacing="1" w:after="100" w:afterAutospacing="1" w:line="240" w:lineRule="auto"/>
        <w:rPr>
          <w:rFonts w:cstheme="minorHAnsi"/>
          <w:sz w:val="24"/>
          <w:szCs w:val="24"/>
        </w:rPr>
      </w:pPr>
      <w:hyperlink r:id="rId9" w:history="1">
        <w:r w:rsidR="00277759" w:rsidRPr="00FB2E61">
          <w:rPr>
            <w:rStyle w:val="Hyperlink"/>
            <w:rFonts w:cstheme="minorHAnsi"/>
            <w:sz w:val="24"/>
            <w:szCs w:val="24"/>
          </w:rPr>
          <w:t>eAPP</w:t>
        </w:r>
      </w:hyperlink>
      <w:r w:rsidR="00277759" w:rsidRPr="00277759">
        <w:rPr>
          <w:rFonts w:cstheme="minorHAnsi"/>
          <w:sz w:val="24"/>
          <w:szCs w:val="24"/>
        </w:rPr>
        <w:t xml:space="preserve"> </w:t>
      </w:r>
      <w:r w:rsidR="00D540D4">
        <w:rPr>
          <w:rFonts w:cstheme="minorHAnsi"/>
          <w:sz w:val="24"/>
          <w:szCs w:val="24"/>
        </w:rPr>
        <w:t>(</w:t>
      </w:r>
      <w:hyperlink r:id="rId10" w:history="1">
        <w:r w:rsidR="00A61395" w:rsidRPr="00FC13DC">
          <w:rPr>
            <w:rStyle w:val="Hyperlink"/>
            <w:rFonts w:cstheme="minorHAnsi"/>
            <w:sz w:val="24"/>
            <w:szCs w:val="24"/>
          </w:rPr>
          <w:t>https://eapp.waworksafe.org</w:t>
        </w:r>
      </w:hyperlink>
      <w:r w:rsidR="00A61395">
        <w:rPr>
          <w:rFonts w:cstheme="minorHAnsi"/>
          <w:sz w:val="24"/>
          <w:szCs w:val="24"/>
        </w:rPr>
        <w:t xml:space="preserve">) </w:t>
      </w:r>
      <w:r w:rsidR="00277759" w:rsidRPr="00277759">
        <w:rPr>
          <w:rFonts w:cstheme="minorHAnsi"/>
          <w:sz w:val="24"/>
          <w:szCs w:val="24"/>
        </w:rPr>
        <w:t xml:space="preserve">User Survey: We are conducting a quality assurance survey to evaluate the ease and intuitiveness of the APP creation process. </w:t>
      </w:r>
    </w:p>
    <w:p w14:paraId="1764EE0B" w14:textId="77777777" w:rsidR="00FB2E61" w:rsidRDefault="00FB2E61" w:rsidP="00277759">
      <w:pPr>
        <w:pStyle w:val="ListParagraph"/>
        <w:spacing w:before="100" w:beforeAutospacing="1" w:after="100" w:afterAutospacing="1" w:line="240" w:lineRule="auto"/>
        <w:rPr>
          <w:rFonts w:cstheme="minorHAnsi"/>
          <w:sz w:val="24"/>
          <w:szCs w:val="24"/>
        </w:rPr>
      </w:pPr>
    </w:p>
    <w:p w14:paraId="4D9EA124" w14:textId="06BD7346" w:rsidR="00277759" w:rsidRDefault="00277759" w:rsidP="00277759">
      <w:pPr>
        <w:pStyle w:val="ListParagraph"/>
        <w:spacing w:before="100" w:beforeAutospacing="1" w:after="100" w:afterAutospacing="1" w:line="240" w:lineRule="auto"/>
        <w:rPr>
          <w:rFonts w:cstheme="minorHAnsi"/>
          <w:sz w:val="24"/>
          <w:szCs w:val="24"/>
        </w:rPr>
      </w:pPr>
      <w:r w:rsidRPr="00277759">
        <w:rPr>
          <w:rFonts w:cstheme="minorHAnsi"/>
          <w:sz w:val="24"/>
          <w:szCs w:val="24"/>
        </w:rPr>
        <w:t xml:space="preserve">Your feedback is valuable in helping us improve. Please share your thoughts with us via the link </w:t>
      </w:r>
      <w:hyperlink r:id="rId11" w:history="1">
        <w:r w:rsidRPr="00277759">
          <w:rPr>
            <w:rStyle w:val="Hyperlink"/>
            <w:rFonts w:cstheme="minorHAnsi"/>
            <w:sz w:val="24"/>
            <w:szCs w:val="24"/>
          </w:rPr>
          <w:t>HERE</w:t>
        </w:r>
      </w:hyperlink>
      <w:r w:rsidR="00A61395">
        <w:rPr>
          <w:rStyle w:val="Hyperlink"/>
          <w:rFonts w:cstheme="minorHAnsi"/>
          <w:sz w:val="24"/>
          <w:szCs w:val="24"/>
        </w:rPr>
        <w:t xml:space="preserve"> (</w:t>
      </w:r>
      <w:r w:rsidR="00A61395" w:rsidRPr="00A61395">
        <w:rPr>
          <w:rStyle w:val="Hyperlink"/>
          <w:rFonts w:cstheme="minorHAnsi"/>
          <w:sz w:val="24"/>
          <w:szCs w:val="24"/>
        </w:rPr>
        <w:t>https://www.surveymonkey.com/r/MDPL78</w:t>
      </w:r>
      <w:r w:rsidR="00A61395">
        <w:rPr>
          <w:rStyle w:val="Hyperlink"/>
          <w:rFonts w:cstheme="minorHAnsi"/>
          <w:sz w:val="24"/>
          <w:szCs w:val="24"/>
        </w:rPr>
        <w:t>G)</w:t>
      </w:r>
      <w:r>
        <w:rPr>
          <w:rFonts w:cstheme="minorHAnsi"/>
          <w:sz w:val="24"/>
          <w:szCs w:val="24"/>
        </w:rPr>
        <w:t>.</w:t>
      </w:r>
      <w:r w:rsidR="00A61395">
        <w:rPr>
          <w:rFonts w:cstheme="minorHAnsi"/>
          <w:sz w:val="24"/>
          <w:szCs w:val="24"/>
        </w:rPr>
        <w:t xml:space="preserve"> </w:t>
      </w:r>
    </w:p>
    <w:p w14:paraId="467793BE" w14:textId="77777777" w:rsidR="00A05ADE" w:rsidRDefault="00A05ADE" w:rsidP="00277759">
      <w:pPr>
        <w:pStyle w:val="ListParagraph"/>
        <w:spacing w:before="100" w:beforeAutospacing="1" w:after="100" w:afterAutospacing="1" w:line="240" w:lineRule="auto"/>
        <w:rPr>
          <w:rFonts w:cstheme="minorHAnsi"/>
          <w:sz w:val="24"/>
          <w:szCs w:val="24"/>
        </w:rPr>
      </w:pPr>
    </w:p>
    <w:p w14:paraId="65EE0C20" w14:textId="77777777" w:rsidR="00A05ADE" w:rsidRPr="00277759" w:rsidRDefault="00A05ADE" w:rsidP="00277759">
      <w:pPr>
        <w:pStyle w:val="ListParagraph"/>
        <w:spacing w:before="100" w:beforeAutospacing="1" w:after="100" w:afterAutospacing="1" w:line="240" w:lineRule="auto"/>
        <w:rPr>
          <w:rFonts w:eastAsia="Times New Roman" w:cstheme="minorHAnsi"/>
          <w:kern w:val="0"/>
          <w:sz w:val="32"/>
          <w:szCs w:val="32"/>
          <w14:ligatures w14:val="none"/>
        </w:rPr>
      </w:pPr>
    </w:p>
    <w:p w14:paraId="6A9D7F9F" w14:textId="2A958752" w:rsidR="002053BF" w:rsidRPr="002231DF" w:rsidRDefault="002053BF"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noProof/>
          <w:kern w:val="0"/>
          <w:sz w:val="24"/>
          <w:szCs w:val="24"/>
        </w:rPr>
        <w:drawing>
          <wp:inline distT="0" distB="0" distL="0" distR="0" wp14:anchorId="45751CA5" wp14:editId="4C5840E6">
            <wp:extent cx="5943600" cy="1783080"/>
            <wp:effectExtent l="0" t="0" r="0" b="7620"/>
            <wp:docPr id="1417723442" name="Picture 2" descr="A person ly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23442" name="Picture 2" descr="A person lying on the floo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4672FD81" w14:textId="5E9ABD57"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b/>
          <w:bCs/>
          <w:kern w:val="0"/>
          <w:sz w:val="24"/>
          <w:szCs w:val="24"/>
          <w14:ligatures w14:val="none"/>
        </w:rPr>
        <w:t>Slips, Trip</w:t>
      </w:r>
      <w:r w:rsidR="005B768D">
        <w:rPr>
          <w:rFonts w:eastAsia="Times New Roman" w:cstheme="minorHAnsi"/>
          <w:b/>
          <w:bCs/>
          <w:kern w:val="0"/>
          <w:sz w:val="24"/>
          <w:szCs w:val="24"/>
          <w14:ligatures w14:val="none"/>
        </w:rPr>
        <w:t>s, and Falls during an Icy Season</w:t>
      </w:r>
      <w:r w:rsidR="005B768D">
        <w:rPr>
          <w:rFonts w:eastAsia="Times New Roman" w:cstheme="minorHAnsi"/>
          <w:kern w:val="0"/>
          <w:sz w:val="24"/>
          <w:szCs w:val="24"/>
          <w14:ligatures w14:val="none"/>
        </w:rPr>
        <w:br/>
      </w:r>
      <w:r w:rsidRPr="002231DF">
        <w:rPr>
          <w:rFonts w:eastAsia="Times New Roman" w:cstheme="minorHAnsi"/>
          <w:kern w:val="0"/>
          <w:sz w:val="24"/>
          <w:szCs w:val="24"/>
          <w14:ligatures w14:val="none"/>
        </w:rPr>
        <w:br/>
        <w:t>Slips, trips, and falls are among the most frequent workplace accidents, posing a risk of serious injury to employees, customers, and visitors. It's essential to regularly identify and correct hazards in parking lots, walkways, stairwells, and other high-risk areas. With proper training, good housekeeping, and a proactive safety mindset, you can prevent these accidents before they happen.</w:t>
      </w:r>
    </w:p>
    <w:p w14:paraId="44740532" w14:textId="19CC7159" w:rsidR="005D30E5"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 xml:space="preserve">To help with this, check out the SAFEME Essentials app and take the Slips, Trips, and Falls module, or refer to the </w:t>
      </w:r>
      <w:hyperlink r:id="rId13" w:history="1">
        <w:r w:rsidR="00434C18" w:rsidRPr="00FC13DC">
          <w:rPr>
            <w:rStyle w:val="Hyperlink"/>
            <w:rFonts w:eastAsia="Times New Roman" w:cstheme="minorHAnsi"/>
            <w:b/>
            <w:bCs/>
            <w:kern w:val="0"/>
            <w:sz w:val="24"/>
            <w:szCs w:val="24"/>
            <w14:ligatures w14:val="none"/>
          </w:rPr>
          <w:t>Slips, Trips, and Falls Handout (https://wrasafeme.org/lesson/slips-trips-falls-101)</w:t>
        </w:r>
        <w:r w:rsidR="00434C18" w:rsidRPr="00FC13DC">
          <w:rPr>
            <w:rStyle w:val="Hyperlink"/>
            <w:rFonts w:eastAsia="Times New Roman" w:cstheme="minorHAnsi"/>
            <w:kern w:val="0"/>
            <w:sz w:val="24"/>
            <w:szCs w:val="24"/>
            <w14:ligatures w14:val="none"/>
          </w:rPr>
          <w:t>.</w:t>
        </w:r>
      </w:hyperlink>
      <w:r w:rsidRPr="002231DF">
        <w:rPr>
          <w:rFonts w:eastAsia="Times New Roman" w:cstheme="minorHAnsi"/>
          <w:kern w:val="0"/>
          <w:sz w:val="24"/>
          <w:szCs w:val="24"/>
          <w14:ligatures w14:val="none"/>
        </w:rPr>
        <w:t xml:space="preserve"> </w:t>
      </w:r>
    </w:p>
    <w:p w14:paraId="2324B937" w14:textId="4BBE8796" w:rsidR="003B2867" w:rsidRPr="002231DF" w:rsidRDefault="003B2867" w:rsidP="005D30E5">
      <w:p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noProof/>
          <w:kern w:val="0"/>
          <w:sz w:val="24"/>
          <w:szCs w:val="24"/>
        </w:rPr>
        <w:drawing>
          <wp:inline distT="0" distB="0" distL="0" distR="0" wp14:anchorId="67645C2F" wp14:editId="63D6E10F">
            <wp:extent cx="5943600" cy="1783080"/>
            <wp:effectExtent l="0" t="0" r="0" b="7620"/>
            <wp:docPr id="399900342" name="Picture 4" descr="A person wearing a safety vest and blue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00342" name="Picture 4" descr="A person wearing a safety vest and blue 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31F82602" w14:textId="59BD3FB9" w:rsidR="005D30E5" w:rsidRPr="002231DF" w:rsidRDefault="005B768D" w:rsidP="005D30E5">
      <w:p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b/>
          <w:bCs/>
          <w:kern w:val="0"/>
          <w:sz w:val="24"/>
          <w:szCs w:val="24"/>
          <w14:ligatures w14:val="none"/>
        </w:rPr>
        <w:lastRenderedPageBreak/>
        <w:t>What to prepare to reduce</w:t>
      </w:r>
      <w:r w:rsidR="005D30E5" w:rsidRPr="002231DF">
        <w:rPr>
          <w:rFonts w:eastAsia="Times New Roman" w:cstheme="minorHAnsi"/>
          <w:b/>
          <w:bCs/>
          <w:kern w:val="0"/>
          <w:sz w:val="24"/>
          <w:szCs w:val="24"/>
          <w14:ligatures w14:val="none"/>
        </w:rPr>
        <w:t xml:space="preserve"> L&amp;I Citations</w:t>
      </w:r>
      <w:r w:rsidR="005D30E5" w:rsidRPr="002231DF">
        <w:rPr>
          <w:rFonts w:eastAsia="Times New Roman" w:cstheme="minorHAnsi"/>
          <w:kern w:val="0"/>
          <w:sz w:val="24"/>
          <w:szCs w:val="24"/>
          <w14:ligatures w14:val="none"/>
        </w:rPr>
        <w:t>:</w:t>
      </w:r>
      <w:r>
        <w:rPr>
          <w:rFonts w:eastAsia="Times New Roman" w:cstheme="minorHAnsi"/>
          <w:kern w:val="0"/>
          <w:sz w:val="24"/>
          <w:szCs w:val="24"/>
          <w14:ligatures w14:val="none"/>
        </w:rPr>
        <w:br/>
      </w:r>
      <w:r w:rsidR="005D30E5" w:rsidRPr="002231DF">
        <w:rPr>
          <w:rFonts w:eastAsia="Times New Roman" w:cstheme="minorHAnsi"/>
          <w:kern w:val="0"/>
          <w:sz w:val="24"/>
          <w:szCs w:val="24"/>
          <w14:ligatures w14:val="none"/>
        </w:rPr>
        <w:br/>
        <w:t>If an L&amp;I Compliance inspector visits, they’ll likely ask for the following documents:</w:t>
      </w:r>
    </w:p>
    <w:p w14:paraId="17D6E236" w14:textId="77777777" w:rsidR="005D30E5" w:rsidRPr="002231DF" w:rsidRDefault="005D30E5" w:rsidP="005D30E5">
      <w:pPr>
        <w:numPr>
          <w:ilvl w:val="0"/>
          <w:numId w:val="1"/>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Accident Prevention Program</w:t>
      </w:r>
    </w:p>
    <w:p w14:paraId="29B0F009" w14:textId="77777777" w:rsidR="005D30E5" w:rsidRPr="002231DF" w:rsidRDefault="005D30E5" w:rsidP="005D30E5">
      <w:pPr>
        <w:numPr>
          <w:ilvl w:val="0"/>
          <w:numId w:val="1"/>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Safety Meeting notes</w:t>
      </w:r>
    </w:p>
    <w:p w14:paraId="03F54883" w14:textId="77777777" w:rsidR="005D30E5" w:rsidRPr="002231DF" w:rsidRDefault="005D30E5" w:rsidP="005D30E5">
      <w:pPr>
        <w:numPr>
          <w:ilvl w:val="0"/>
          <w:numId w:val="1"/>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Hazardous Chemical Program (if applicable)</w:t>
      </w:r>
    </w:p>
    <w:p w14:paraId="73EB88C0" w14:textId="77777777" w:rsidR="005D30E5" w:rsidRPr="002231DF" w:rsidRDefault="005D30E5" w:rsidP="005D30E5">
      <w:pPr>
        <w:numPr>
          <w:ilvl w:val="0"/>
          <w:numId w:val="1"/>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Training records (PPE, Forklift, First Aid, etc.)</w:t>
      </w:r>
    </w:p>
    <w:p w14:paraId="2DEA32AD" w14:textId="77777777" w:rsidR="005D30E5" w:rsidRPr="002231DF" w:rsidRDefault="005D30E5" w:rsidP="005D30E5">
      <w:pPr>
        <w:numPr>
          <w:ilvl w:val="0"/>
          <w:numId w:val="1"/>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Accident Investigation Reports</w:t>
      </w:r>
    </w:p>
    <w:p w14:paraId="0CA6D351" w14:textId="273CF5E4"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In 202</w:t>
      </w:r>
      <w:r w:rsidR="00A81085" w:rsidRPr="002231DF">
        <w:rPr>
          <w:rFonts w:eastAsia="Times New Roman" w:cstheme="minorHAnsi"/>
          <w:kern w:val="0"/>
          <w:sz w:val="24"/>
          <w:szCs w:val="24"/>
          <w14:ligatures w14:val="none"/>
        </w:rPr>
        <w:t>4</w:t>
      </w:r>
      <w:r w:rsidRPr="002231DF">
        <w:rPr>
          <w:rFonts w:eastAsia="Times New Roman" w:cstheme="minorHAnsi"/>
          <w:kern w:val="0"/>
          <w:sz w:val="24"/>
          <w:szCs w:val="24"/>
          <w14:ligatures w14:val="none"/>
        </w:rPr>
        <w:t>, the most common citations included:</w:t>
      </w:r>
    </w:p>
    <w:p w14:paraId="3CE336F4" w14:textId="687B14A6" w:rsidR="00193575" w:rsidRPr="002231DF" w:rsidRDefault="00193575" w:rsidP="00193575">
      <w:pPr>
        <w:pStyle w:val="ListParagraph"/>
        <w:numPr>
          <w:ilvl w:val="0"/>
          <w:numId w:val="4"/>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Safety Meeting and Safety Committees</w:t>
      </w:r>
    </w:p>
    <w:p w14:paraId="6605A960" w14:textId="3B8CF5D3" w:rsidR="00193575" w:rsidRPr="002231DF" w:rsidRDefault="00193575" w:rsidP="00193575">
      <w:pPr>
        <w:pStyle w:val="ListParagraph"/>
        <w:numPr>
          <w:ilvl w:val="0"/>
          <w:numId w:val="4"/>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Chemical Hazard Communication</w:t>
      </w:r>
    </w:p>
    <w:p w14:paraId="2DF2F2FF" w14:textId="02B2AC8C" w:rsidR="00193575" w:rsidRPr="002231DF" w:rsidRDefault="00193575" w:rsidP="00193575">
      <w:pPr>
        <w:pStyle w:val="ListParagraph"/>
        <w:numPr>
          <w:ilvl w:val="0"/>
          <w:numId w:val="4"/>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Personal Protective Equipment (PPE)</w:t>
      </w:r>
    </w:p>
    <w:p w14:paraId="4F38B065" w14:textId="62668C8E" w:rsidR="00193575" w:rsidRPr="002231DF" w:rsidRDefault="00193575" w:rsidP="00193575">
      <w:pPr>
        <w:pStyle w:val="ListParagraph"/>
        <w:numPr>
          <w:ilvl w:val="0"/>
          <w:numId w:val="4"/>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Accident Prevention Program</w:t>
      </w:r>
    </w:p>
    <w:p w14:paraId="7614D010" w14:textId="61D53A4D" w:rsidR="00193575" w:rsidRPr="002231DF" w:rsidRDefault="00193575" w:rsidP="00193575">
      <w:pPr>
        <w:pStyle w:val="ListParagraph"/>
        <w:numPr>
          <w:ilvl w:val="0"/>
          <w:numId w:val="4"/>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First Aid &amp; Eyewash and Emergency Washing Facilities</w:t>
      </w:r>
    </w:p>
    <w:p w14:paraId="62A59D16" w14:textId="5B7ECFE9"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 xml:space="preserve">Each citation comes with fines, which can quickly add up, especially if it's a repeat violation. Missing or incomplete documentation can also expand the scope of the inspection, potentially resulting in additional citations and penalties. For support in staying compliant and reducing risks, explore our </w:t>
      </w:r>
      <w:hyperlink r:id="rId15" w:history="1">
        <w:r w:rsidRPr="00814D43">
          <w:rPr>
            <w:rStyle w:val="Hyperlink"/>
            <w:rFonts w:eastAsia="Times New Roman" w:cstheme="minorHAnsi"/>
            <w:b/>
            <w:bCs/>
            <w:kern w:val="0"/>
            <w:sz w:val="24"/>
            <w:szCs w:val="24"/>
            <w14:ligatures w14:val="none"/>
          </w:rPr>
          <w:t>Ambassador Program</w:t>
        </w:r>
      </w:hyperlink>
      <w:r w:rsidRPr="002231DF">
        <w:rPr>
          <w:rFonts w:eastAsia="Times New Roman" w:cstheme="minorHAnsi"/>
          <w:kern w:val="0"/>
          <w:sz w:val="24"/>
          <w:szCs w:val="24"/>
          <w14:ligatures w14:val="none"/>
        </w:rPr>
        <w:t xml:space="preserve"> </w:t>
      </w:r>
      <w:r w:rsidR="00434C18">
        <w:rPr>
          <w:rFonts w:eastAsia="Times New Roman" w:cstheme="minorHAnsi"/>
          <w:kern w:val="0"/>
          <w:sz w:val="24"/>
          <w:szCs w:val="24"/>
          <w14:ligatures w14:val="none"/>
        </w:rPr>
        <w:t>(</w:t>
      </w:r>
      <w:hyperlink r:id="rId16" w:history="1">
        <w:r w:rsidR="00434C18" w:rsidRPr="00FC13DC">
          <w:rPr>
            <w:rStyle w:val="Hyperlink"/>
            <w:rFonts w:eastAsia="Times New Roman" w:cstheme="minorHAnsi"/>
            <w:kern w:val="0"/>
            <w:sz w:val="24"/>
            <w:szCs w:val="24"/>
            <w14:ligatures w14:val="none"/>
          </w:rPr>
          <w:t>https://waretailservices.com/safety/safety-ambassador-program/</w:t>
        </w:r>
      </w:hyperlink>
      <w:r w:rsidR="00434C18">
        <w:rPr>
          <w:rFonts w:eastAsia="Times New Roman" w:cstheme="minorHAnsi"/>
          <w:kern w:val="0"/>
          <w:sz w:val="24"/>
          <w:szCs w:val="24"/>
          <w14:ligatures w14:val="none"/>
        </w:rPr>
        <w:t xml:space="preserve">) </w:t>
      </w:r>
      <w:r w:rsidRPr="002231DF">
        <w:rPr>
          <w:rFonts w:eastAsia="Times New Roman" w:cstheme="minorHAnsi"/>
          <w:kern w:val="0"/>
          <w:sz w:val="24"/>
          <w:szCs w:val="24"/>
          <w14:ligatures w14:val="none"/>
        </w:rPr>
        <w:t>for assistance.</w:t>
      </w:r>
    </w:p>
    <w:p w14:paraId="5BB40C27" w14:textId="1AA51B92" w:rsidR="002053BF" w:rsidRPr="002231DF" w:rsidRDefault="002053BF"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noProof/>
          <w:kern w:val="0"/>
          <w:sz w:val="24"/>
          <w:szCs w:val="24"/>
        </w:rPr>
        <w:drawing>
          <wp:inline distT="0" distB="0" distL="0" distR="0" wp14:anchorId="4B1F7173" wp14:editId="2FF65098">
            <wp:extent cx="5943600" cy="1783080"/>
            <wp:effectExtent l="0" t="0" r="0" b="7620"/>
            <wp:docPr id="1142335779" name="Picture 3" descr="A stack of papers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35779" name="Picture 3" descr="A stack of papers and a pe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0688495C" w14:textId="74E0F20E" w:rsidR="005D30E5"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b/>
          <w:bCs/>
          <w:kern w:val="0"/>
          <w:sz w:val="24"/>
          <w:szCs w:val="24"/>
          <w14:ligatures w14:val="none"/>
        </w:rPr>
        <w:t>OSHA Logs</w:t>
      </w:r>
      <w:r w:rsidR="005B768D">
        <w:rPr>
          <w:rFonts w:eastAsia="Times New Roman" w:cstheme="minorHAnsi"/>
          <w:kern w:val="0"/>
          <w:sz w:val="24"/>
          <w:szCs w:val="24"/>
          <w14:ligatures w14:val="none"/>
        </w:rPr>
        <w:t xml:space="preserve"> </w:t>
      </w:r>
      <w:r w:rsidR="005B768D" w:rsidRPr="005B768D">
        <w:rPr>
          <w:rFonts w:eastAsia="Times New Roman" w:cstheme="minorHAnsi"/>
          <w:b/>
          <w:bCs/>
          <w:kern w:val="0"/>
          <w:sz w:val="24"/>
          <w:szCs w:val="24"/>
          <w14:ligatures w14:val="none"/>
        </w:rPr>
        <w:t>and what you need to know</w:t>
      </w:r>
      <w:r w:rsidR="005B768D">
        <w:rPr>
          <w:rFonts w:eastAsia="Times New Roman" w:cstheme="minorHAnsi"/>
          <w:kern w:val="0"/>
          <w:sz w:val="24"/>
          <w:szCs w:val="24"/>
          <w14:ligatures w14:val="none"/>
        </w:rPr>
        <w:t>:</w:t>
      </w:r>
      <w:r w:rsidR="005B768D">
        <w:rPr>
          <w:rFonts w:eastAsia="Times New Roman" w:cstheme="minorHAnsi"/>
          <w:kern w:val="0"/>
          <w:sz w:val="24"/>
          <w:szCs w:val="24"/>
          <w14:ligatures w14:val="none"/>
        </w:rPr>
        <w:br/>
      </w:r>
      <w:r w:rsidRPr="002231DF">
        <w:rPr>
          <w:rFonts w:eastAsia="Times New Roman" w:cstheme="minorHAnsi"/>
          <w:kern w:val="0"/>
          <w:sz w:val="24"/>
          <w:szCs w:val="24"/>
          <w14:ligatures w14:val="none"/>
        </w:rPr>
        <w:br/>
        <w:t xml:space="preserve">Many of our members are required to maintain an annual accident log. Your </w:t>
      </w:r>
      <w:r w:rsidRPr="002231DF">
        <w:rPr>
          <w:rFonts w:eastAsia="Times New Roman" w:cstheme="minorHAnsi"/>
          <w:b/>
          <w:bCs/>
          <w:kern w:val="0"/>
          <w:sz w:val="24"/>
          <w:szCs w:val="24"/>
          <w14:ligatures w14:val="none"/>
        </w:rPr>
        <w:t>202</w:t>
      </w:r>
      <w:r w:rsidR="00010848" w:rsidRPr="002231DF">
        <w:rPr>
          <w:rFonts w:eastAsia="Times New Roman" w:cstheme="minorHAnsi"/>
          <w:b/>
          <w:bCs/>
          <w:kern w:val="0"/>
          <w:sz w:val="24"/>
          <w:szCs w:val="24"/>
          <w14:ligatures w14:val="none"/>
        </w:rPr>
        <w:t>4</w:t>
      </w:r>
      <w:r w:rsidRPr="002231DF">
        <w:rPr>
          <w:rFonts w:eastAsia="Times New Roman" w:cstheme="minorHAnsi"/>
          <w:b/>
          <w:bCs/>
          <w:kern w:val="0"/>
          <w:sz w:val="24"/>
          <w:szCs w:val="24"/>
          <w14:ligatures w14:val="none"/>
        </w:rPr>
        <w:t xml:space="preserve"> OSHA log (Form 300)</w:t>
      </w:r>
      <w:r w:rsidRPr="002231DF">
        <w:rPr>
          <w:rFonts w:eastAsia="Times New Roman" w:cstheme="minorHAnsi"/>
          <w:kern w:val="0"/>
          <w:sz w:val="24"/>
          <w:szCs w:val="24"/>
          <w14:ligatures w14:val="none"/>
        </w:rPr>
        <w:t xml:space="preserve"> should be updated and posted on the </w:t>
      </w:r>
      <w:r w:rsidRPr="002231DF">
        <w:rPr>
          <w:rFonts w:eastAsia="Times New Roman" w:cstheme="minorHAnsi"/>
          <w:b/>
          <w:bCs/>
          <w:kern w:val="0"/>
          <w:sz w:val="24"/>
          <w:szCs w:val="24"/>
          <w14:ligatures w14:val="none"/>
        </w:rPr>
        <w:t>Form 300A summary sheet</w:t>
      </w:r>
      <w:r w:rsidRPr="002231DF">
        <w:rPr>
          <w:rFonts w:eastAsia="Times New Roman" w:cstheme="minorHAnsi"/>
          <w:kern w:val="0"/>
          <w:sz w:val="24"/>
          <w:szCs w:val="24"/>
          <w14:ligatures w14:val="none"/>
        </w:rPr>
        <w:t xml:space="preserve"> in your break room between </w:t>
      </w:r>
      <w:r w:rsidRPr="002231DF">
        <w:rPr>
          <w:rFonts w:eastAsia="Times New Roman" w:cstheme="minorHAnsi"/>
          <w:b/>
          <w:bCs/>
          <w:kern w:val="0"/>
          <w:sz w:val="24"/>
          <w:szCs w:val="24"/>
          <w14:ligatures w14:val="none"/>
        </w:rPr>
        <w:t>2/1/202</w:t>
      </w:r>
      <w:r w:rsidR="00010848" w:rsidRPr="002231DF">
        <w:rPr>
          <w:rFonts w:eastAsia="Times New Roman" w:cstheme="minorHAnsi"/>
          <w:b/>
          <w:bCs/>
          <w:kern w:val="0"/>
          <w:sz w:val="24"/>
          <w:szCs w:val="24"/>
          <w14:ligatures w14:val="none"/>
        </w:rPr>
        <w:t>5</w:t>
      </w:r>
      <w:r w:rsidRPr="002231DF">
        <w:rPr>
          <w:rFonts w:eastAsia="Times New Roman" w:cstheme="minorHAnsi"/>
          <w:b/>
          <w:bCs/>
          <w:kern w:val="0"/>
          <w:sz w:val="24"/>
          <w:szCs w:val="24"/>
          <w14:ligatures w14:val="none"/>
        </w:rPr>
        <w:t xml:space="preserve"> and 4/30/202</w:t>
      </w:r>
      <w:r w:rsidR="00010848" w:rsidRPr="002231DF">
        <w:rPr>
          <w:rFonts w:eastAsia="Times New Roman" w:cstheme="minorHAnsi"/>
          <w:b/>
          <w:bCs/>
          <w:kern w:val="0"/>
          <w:sz w:val="24"/>
          <w:szCs w:val="24"/>
          <w14:ligatures w14:val="none"/>
        </w:rPr>
        <w:t>5</w:t>
      </w:r>
      <w:r w:rsidRPr="002231DF">
        <w:rPr>
          <w:rFonts w:eastAsia="Times New Roman" w:cstheme="minorHAnsi"/>
          <w:kern w:val="0"/>
          <w:sz w:val="24"/>
          <w:szCs w:val="24"/>
          <w14:ligatures w14:val="none"/>
        </w:rPr>
        <w:t xml:space="preserve"> for employees to review.</w:t>
      </w:r>
    </w:p>
    <w:p w14:paraId="35730545" w14:textId="6F7A1712" w:rsidR="005D30E5" w:rsidRPr="002231DF" w:rsidRDefault="005D30E5" w:rsidP="005D30E5">
      <w:pPr>
        <w:numPr>
          <w:ilvl w:val="0"/>
          <w:numId w:val="3"/>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Need help understanding which accidents are recordable? Use this</w:t>
      </w:r>
      <w:r w:rsidR="002F5520">
        <w:rPr>
          <w:rFonts w:eastAsia="Times New Roman" w:cstheme="minorHAnsi"/>
          <w:kern w:val="0"/>
          <w:sz w:val="24"/>
          <w:szCs w:val="24"/>
          <w14:ligatures w14:val="none"/>
        </w:rPr>
        <w:t xml:space="preserve"> </w:t>
      </w:r>
      <w:r w:rsidR="002F5520" w:rsidRPr="002F5520">
        <w:rPr>
          <w:rFonts w:eastAsia="Times New Roman" w:cstheme="minorHAnsi"/>
          <w:kern w:val="0"/>
          <w:sz w:val="24"/>
          <w:szCs w:val="24"/>
          <w14:ligatures w14:val="none"/>
        </w:rPr>
        <w:t>https://www.osha.gov/recordkeeping</w:t>
      </w:r>
    </w:p>
    <w:p w14:paraId="189E0069" w14:textId="29AE5DA4" w:rsidR="005D30E5" w:rsidRPr="002231DF" w:rsidRDefault="005D30E5" w:rsidP="005D30E5">
      <w:pPr>
        <w:numPr>
          <w:ilvl w:val="0"/>
          <w:numId w:val="3"/>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 xml:space="preserve">Access the </w:t>
      </w:r>
      <w:r w:rsidRPr="002231DF">
        <w:rPr>
          <w:rFonts w:eastAsia="Times New Roman" w:cstheme="minorHAnsi"/>
          <w:b/>
          <w:bCs/>
          <w:kern w:val="0"/>
          <w:sz w:val="24"/>
          <w:szCs w:val="24"/>
          <w14:ligatures w14:val="none"/>
        </w:rPr>
        <w:t>OSHA forms here</w:t>
      </w:r>
      <w:r w:rsidRPr="002231DF">
        <w:rPr>
          <w:rFonts w:eastAsia="Times New Roman" w:cstheme="minorHAnsi"/>
          <w:kern w:val="0"/>
          <w:sz w:val="24"/>
          <w:szCs w:val="24"/>
          <w14:ligatures w14:val="none"/>
        </w:rPr>
        <w:t>.</w:t>
      </w:r>
      <w:r w:rsidR="002F5520">
        <w:rPr>
          <w:rFonts w:eastAsia="Times New Roman" w:cstheme="minorHAnsi"/>
          <w:kern w:val="0"/>
          <w:sz w:val="24"/>
          <w:szCs w:val="24"/>
          <w14:ligatures w14:val="none"/>
        </w:rPr>
        <w:t xml:space="preserve"> </w:t>
      </w:r>
      <w:r w:rsidR="002F5520" w:rsidRPr="002F5520">
        <w:rPr>
          <w:rFonts w:eastAsia="Times New Roman" w:cstheme="minorHAnsi"/>
          <w:kern w:val="0"/>
          <w:sz w:val="24"/>
          <w:szCs w:val="24"/>
          <w14:ligatures w14:val="none"/>
        </w:rPr>
        <w:t>https://www.osha.gov/recordkeeping/forms</w:t>
      </w:r>
    </w:p>
    <w:p w14:paraId="0082758B" w14:textId="72306BFC" w:rsidR="005D30E5" w:rsidRPr="002231DF" w:rsidRDefault="005D30E5" w:rsidP="005D30E5">
      <w:pPr>
        <w:numPr>
          <w:ilvl w:val="0"/>
          <w:numId w:val="3"/>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lastRenderedPageBreak/>
        <w:t xml:space="preserve">Check if your company is exempt from reporting accidents </w:t>
      </w:r>
      <w:r w:rsidRPr="002231DF">
        <w:rPr>
          <w:rFonts w:eastAsia="Times New Roman" w:cstheme="minorHAnsi"/>
          <w:b/>
          <w:bCs/>
          <w:kern w:val="0"/>
          <w:sz w:val="24"/>
          <w:szCs w:val="24"/>
          <w14:ligatures w14:val="none"/>
        </w:rPr>
        <w:t>here</w:t>
      </w:r>
      <w:r w:rsidRPr="002231DF">
        <w:rPr>
          <w:rFonts w:eastAsia="Times New Roman" w:cstheme="minorHAnsi"/>
          <w:kern w:val="0"/>
          <w:sz w:val="24"/>
          <w:szCs w:val="24"/>
          <w14:ligatures w14:val="none"/>
        </w:rPr>
        <w:t>.</w:t>
      </w:r>
      <w:r w:rsidR="00F40794">
        <w:rPr>
          <w:rFonts w:eastAsia="Times New Roman" w:cstheme="minorHAnsi"/>
          <w:kern w:val="0"/>
          <w:sz w:val="24"/>
          <w:szCs w:val="24"/>
          <w14:ligatures w14:val="none"/>
        </w:rPr>
        <w:t xml:space="preserve"> </w:t>
      </w:r>
      <w:r w:rsidR="00F40794" w:rsidRPr="00F40794">
        <w:rPr>
          <w:rFonts w:eastAsia="Times New Roman" w:cstheme="minorHAnsi"/>
          <w:kern w:val="0"/>
          <w:sz w:val="24"/>
          <w:szCs w:val="24"/>
          <w14:ligatures w14:val="none"/>
        </w:rPr>
        <w:t>chrome-</w:t>
      </w:r>
      <w:proofErr w:type="gramStart"/>
      <w:r w:rsidR="00F40794" w:rsidRPr="00F40794">
        <w:rPr>
          <w:rFonts w:eastAsia="Times New Roman" w:cstheme="minorHAnsi"/>
          <w:kern w:val="0"/>
          <w:sz w:val="24"/>
          <w:szCs w:val="24"/>
          <w14:ligatures w14:val="none"/>
        </w:rPr>
        <w:t>extension://efaidnbmnnnibpcajpcglclefindmkaj/https://www.osha.gov/sites/default/files/publications/OSHA3746.pdf</w:t>
      </w:r>
      <w:proofErr w:type="gramEnd"/>
    </w:p>
    <w:p w14:paraId="27E40E38" w14:textId="77777777" w:rsidR="005D30E5" w:rsidRPr="002231DF" w:rsidRDefault="005D30E5" w:rsidP="005D30E5">
      <w:pPr>
        <w:numPr>
          <w:ilvl w:val="0"/>
          <w:numId w:val="3"/>
        </w:num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Some of you will also need to report the 300A electronically. Be sure to set up your login now, as there is a new process.</w:t>
      </w:r>
    </w:p>
    <w:p w14:paraId="2FA40ADE" w14:textId="6B6EB727" w:rsidR="005B4A31" w:rsidRPr="002231DF" w:rsidRDefault="005D30E5" w:rsidP="005D30E5">
      <w:pPr>
        <w:spacing w:before="100" w:beforeAutospacing="1" w:after="100" w:afterAutospacing="1" w:line="240" w:lineRule="auto"/>
        <w:rPr>
          <w:rFonts w:eastAsia="Times New Roman" w:cstheme="minorHAnsi"/>
          <w:kern w:val="0"/>
          <w:sz w:val="24"/>
          <w:szCs w:val="24"/>
          <w14:ligatures w14:val="none"/>
        </w:rPr>
      </w:pPr>
      <w:r w:rsidRPr="002231DF">
        <w:rPr>
          <w:rFonts w:eastAsia="Times New Roman" w:cstheme="minorHAnsi"/>
          <w:kern w:val="0"/>
          <w:sz w:val="24"/>
          <w:szCs w:val="24"/>
          <w14:ligatures w14:val="none"/>
        </w:rPr>
        <w:t>If you need further assistance, don't hesitate to reach out to us.</w:t>
      </w:r>
    </w:p>
    <w:p w14:paraId="64FA5142" w14:textId="77777777" w:rsidR="002231DF" w:rsidRPr="002231DF" w:rsidRDefault="002231DF" w:rsidP="002231DF">
      <w:pPr>
        <w:pStyle w:val="paragraph"/>
        <w:spacing w:before="0" w:beforeAutospacing="0" w:after="0" w:afterAutospacing="0"/>
        <w:ind w:right="-435"/>
        <w:textAlignment w:val="baseline"/>
        <w:rPr>
          <w:rStyle w:val="eop"/>
          <w:rFonts w:asciiTheme="minorHAnsi" w:hAnsiTheme="minorHAnsi" w:cstheme="minorHAnsi"/>
          <w:color w:val="000000"/>
        </w:rPr>
      </w:pPr>
      <w:r w:rsidRPr="002231DF">
        <w:rPr>
          <w:rFonts w:asciiTheme="minorHAnsi" w:hAnsiTheme="minorHAnsi" w:cstheme="minorHAnsi"/>
          <w:b/>
          <w:bCs/>
          <w:color w:val="000000"/>
          <w:sz w:val="21"/>
          <w:szCs w:val="21"/>
          <w:shd w:val="clear" w:color="auto" w:fill="FFFFFF"/>
        </w:rPr>
        <w:t>Always - </w:t>
      </w:r>
      <w:r w:rsidRPr="002231DF">
        <w:rPr>
          <w:rFonts w:asciiTheme="minorHAnsi" w:hAnsiTheme="minorHAnsi" w:cstheme="minorHAnsi"/>
          <w:b/>
          <w:bCs/>
          <w:i/>
          <w:iCs/>
          <w:color w:val="000000"/>
          <w:sz w:val="21"/>
          <w:szCs w:val="21"/>
          <w:shd w:val="clear" w:color="auto" w:fill="FFFFFF"/>
        </w:rPr>
        <w:t>Think safe. Act safe. Be safe.</w:t>
      </w:r>
    </w:p>
    <w:p w14:paraId="720C46E9" w14:textId="77777777" w:rsidR="002231DF" w:rsidRPr="002231DF" w:rsidRDefault="002231DF" w:rsidP="002231DF">
      <w:pPr>
        <w:pStyle w:val="paragraph"/>
        <w:spacing w:before="0" w:beforeAutospacing="0" w:after="0" w:afterAutospacing="0"/>
        <w:ind w:right="-435"/>
        <w:textAlignment w:val="baseline"/>
        <w:rPr>
          <w:rFonts w:asciiTheme="minorHAnsi" w:hAnsiTheme="minorHAnsi" w:cstheme="minorHAnsi"/>
        </w:rPr>
      </w:pPr>
    </w:p>
    <w:p w14:paraId="5C095519" w14:textId="77777777" w:rsidR="002231DF" w:rsidRPr="002231DF" w:rsidRDefault="002231DF" w:rsidP="002231DF">
      <w:pPr>
        <w:rPr>
          <w:rFonts w:cstheme="minorHAnsi"/>
          <w:b/>
          <w:bCs/>
          <w:color w:val="000000"/>
        </w:rPr>
      </w:pPr>
      <w:r w:rsidRPr="002231DF">
        <w:rPr>
          <w:rFonts w:cstheme="minorHAnsi"/>
          <w:b/>
          <w:bCs/>
          <w:color w:val="000000"/>
        </w:rPr>
        <w:t>Travis Brock</w:t>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t>Johnathan Kirby</w:t>
      </w:r>
    </w:p>
    <w:p w14:paraId="6D12950B" w14:textId="77777777" w:rsidR="002231DF" w:rsidRPr="002231DF" w:rsidRDefault="002231DF" w:rsidP="002231DF">
      <w:pPr>
        <w:rPr>
          <w:rFonts w:cstheme="minorHAnsi"/>
          <w:b/>
          <w:bCs/>
          <w:color w:val="000000"/>
        </w:rPr>
      </w:pPr>
      <w:r w:rsidRPr="002231DF">
        <w:rPr>
          <w:rFonts w:cstheme="minorHAnsi"/>
          <w:b/>
          <w:bCs/>
          <w:color w:val="000000"/>
        </w:rPr>
        <w:t>Director of Safety</w:t>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t>Safety Coordinator</w:t>
      </w:r>
    </w:p>
    <w:p w14:paraId="7CECB596" w14:textId="77777777" w:rsidR="002231DF" w:rsidRPr="002231DF" w:rsidRDefault="002231DF" w:rsidP="002231DF">
      <w:pPr>
        <w:rPr>
          <w:rFonts w:cstheme="minorHAnsi"/>
          <w:b/>
          <w:bCs/>
          <w:color w:val="000000"/>
        </w:rPr>
      </w:pPr>
      <w:r w:rsidRPr="002231DF">
        <w:rPr>
          <w:rFonts w:cstheme="minorHAnsi"/>
          <w:b/>
          <w:bCs/>
          <w:color w:val="000000"/>
        </w:rPr>
        <w:t>206-617-6191</w:t>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r>
      <w:r w:rsidRPr="002231DF">
        <w:rPr>
          <w:rFonts w:cstheme="minorHAnsi"/>
          <w:b/>
          <w:bCs/>
          <w:color w:val="000000"/>
        </w:rPr>
        <w:tab/>
        <w:t>360-646-9418</w:t>
      </w:r>
    </w:p>
    <w:p w14:paraId="1FFF3F98" w14:textId="0110A215" w:rsidR="002231DF" w:rsidRPr="002231DF" w:rsidRDefault="00B27C57" w:rsidP="002231DF">
      <w:pPr>
        <w:rPr>
          <w:rFonts w:cstheme="minorHAnsi"/>
          <w:b/>
          <w:bCs/>
          <w:color w:val="000000"/>
        </w:rPr>
      </w:pPr>
      <w:hyperlink r:id="rId18" w:history="1">
        <w:r w:rsidR="002231DF" w:rsidRPr="002231DF">
          <w:rPr>
            <w:rStyle w:val="Hyperlink"/>
            <w:rFonts w:cstheme="minorHAnsi"/>
            <w:b/>
            <w:bCs/>
          </w:rPr>
          <w:t>tbrock@waretailservices.com</w:t>
        </w:r>
      </w:hyperlink>
      <w:r w:rsidR="002231DF" w:rsidRPr="002231DF">
        <w:rPr>
          <w:rFonts w:cstheme="minorHAnsi"/>
          <w:b/>
          <w:bCs/>
          <w:color w:val="000000"/>
        </w:rPr>
        <w:tab/>
      </w:r>
      <w:r w:rsidR="002231DF" w:rsidRPr="002231DF">
        <w:rPr>
          <w:rFonts w:cstheme="minorHAnsi"/>
          <w:b/>
          <w:bCs/>
          <w:color w:val="000000"/>
        </w:rPr>
        <w:tab/>
      </w:r>
      <w:r w:rsidR="002231DF" w:rsidRPr="002231DF">
        <w:rPr>
          <w:rFonts w:cstheme="minorHAnsi"/>
          <w:b/>
          <w:bCs/>
          <w:color w:val="000000"/>
        </w:rPr>
        <w:tab/>
      </w:r>
      <w:r w:rsidR="002231DF" w:rsidRPr="002231DF">
        <w:rPr>
          <w:rFonts w:cstheme="minorHAnsi"/>
          <w:b/>
          <w:bCs/>
          <w:color w:val="000000"/>
        </w:rPr>
        <w:tab/>
      </w:r>
      <w:r w:rsidR="002231DF" w:rsidRPr="002231DF">
        <w:rPr>
          <w:rFonts w:cstheme="minorHAnsi"/>
          <w:b/>
          <w:bCs/>
          <w:color w:val="000000"/>
        </w:rPr>
        <w:tab/>
      </w:r>
      <w:hyperlink r:id="rId19" w:history="1">
        <w:r w:rsidR="002231DF" w:rsidRPr="002231DF">
          <w:rPr>
            <w:rStyle w:val="Hyperlink"/>
            <w:rFonts w:cstheme="minorHAnsi"/>
            <w:b/>
            <w:bCs/>
          </w:rPr>
          <w:t>jkirby@waretailservices.com</w:t>
        </w:r>
      </w:hyperlink>
    </w:p>
    <w:p w14:paraId="25EC72EF" w14:textId="77777777" w:rsidR="00AF0E01" w:rsidRPr="002231DF" w:rsidRDefault="00AF0E01">
      <w:pPr>
        <w:rPr>
          <w:rFonts w:cstheme="minorHAnsi"/>
        </w:rPr>
      </w:pPr>
    </w:p>
    <w:sectPr w:rsidR="00AF0E01" w:rsidRPr="0022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234D"/>
    <w:multiLevelType w:val="multilevel"/>
    <w:tmpl w:val="F4A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C7E30"/>
    <w:multiLevelType w:val="multilevel"/>
    <w:tmpl w:val="A0B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D3EF9"/>
    <w:multiLevelType w:val="multilevel"/>
    <w:tmpl w:val="3BA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65AC3"/>
    <w:multiLevelType w:val="hybridMultilevel"/>
    <w:tmpl w:val="C17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52989">
    <w:abstractNumId w:val="0"/>
  </w:num>
  <w:num w:numId="2" w16cid:durableId="1717704013">
    <w:abstractNumId w:val="1"/>
  </w:num>
  <w:num w:numId="3" w16cid:durableId="2066755447">
    <w:abstractNumId w:val="2"/>
  </w:num>
  <w:num w:numId="4" w16cid:durableId="62929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wMzEzNzKyMDawMLFU0lEKTi0uzszPAykwrAUACcy4hCwAAAA="/>
  </w:docVars>
  <w:rsids>
    <w:rsidRoot w:val="005D30E5"/>
    <w:rsid w:val="00010848"/>
    <w:rsid w:val="00067A23"/>
    <w:rsid w:val="001302FF"/>
    <w:rsid w:val="0014433D"/>
    <w:rsid w:val="001931AB"/>
    <w:rsid w:val="00193575"/>
    <w:rsid w:val="001D27BA"/>
    <w:rsid w:val="002053BF"/>
    <w:rsid w:val="002231DF"/>
    <w:rsid w:val="00277759"/>
    <w:rsid w:val="002F5520"/>
    <w:rsid w:val="003223BD"/>
    <w:rsid w:val="00381B40"/>
    <w:rsid w:val="003A2608"/>
    <w:rsid w:val="003B2867"/>
    <w:rsid w:val="003E1C01"/>
    <w:rsid w:val="00434C18"/>
    <w:rsid w:val="005918F8"/>
    <w:rsid w:val="005A6EE0"/>
    <w:rsid w:val="005B4A31"/>
    <w:rsid w:val="005B768D"/>
    <w:rsid w:val="005D30E5"/>
    <w:rsid w:val="00681B18"/>
    <w:rsid w:val="007B7068"/>
    <w:rsid w:val="007C4BC0"/>
    <w:rsid w:val="00814D43"/>
    <w:rsid w:val="0083239F"/>
    <w:rsid w:val="008A5BD6"/>
    <w:rsid w:val="008C14A1"/>
    <w:rsid w:val="008E10BF"/>
    <w:rsid w:val="00937B4D"/>
    <w:rsid w:val="009938B3"/>
    <w:rsid w:val="00A05ADE"/>
    <w:rsid w:val="00A1017E"/>
    <w:rsid w:val="00A44B3F"/>
    <w:rsid w:val="00A61395"/>
    <w:rsid w:val="00A81085"/>
    <w:rsid w:val="00AF0E01"/>
    <w:rsid w:val="00B27C57"/>
    <w:rsid w:val="00C2125A"/>
    <w:rsid w:val="00D540D4"/>
    <w:rsid w:val="00E2382B"/>
    <w:rsid w:val="00E6755A"/>
    <w:rsid w:val="00E80B11"/>
    <w:rsid w:val="00EA325C"/>
    <w:rsid w:val="00F40794"/>
    <w:rsid w:val="00FB2E61"/>
    <w:rsid w:val="00FD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C54A"/>
  <w15:chartTrackingRefBased/>
  <w15:docId w15:val="{1C982FE0-4E1F-473D-9B10-BC1D74AC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0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D30E5"/>
    <w:rPr>
      <w:b/>
      <w:bCs/>
    </w:rPr>
  </w:style>
  <w:style w:type="character" w:customStyle="1" w:styleId="normaltextrun">
    <w:name w:val="normaltextrun"/>
    <w:basedOn w:val="DefaultParagraphFont"/>
    <w:rsid w:val="00681B18"/>
  </w:style>
  <w:style w:type="paragraph" w:styleId="ListParagraph">
    <w:name w:val="List Paragraph"/>
    <w:basedOn w:val="Normal"/>
    <w:uiPriority w:val="34"/>
    <w:qFormat/>
    <w:rsid w:val="00A81085"/>
    <w:pPr>
      <w:ind w:left="720"/>
      <w:contextualSpacing/>
    </w:pPr>
  </w:style>
  <w:style w:type="character" w:styleId="Hyperlink">
    <w:name w:val="Hyperlink"/>
    <w:basedOn w:val="DefaultParagraphFont"/>
    <w:uiPriority w:val="99"/>
    <w:unhideWhenUsed/>
    <w:rsid w:val="002231DF"/>
    <w:rPr>
      <w:color w:val="0563C1" w:themeColor="hyperlink"/>
      <w:u w:val="single"/>
    </w:rPr>
  </w:style>
  <w:style w:type="paragraph" w:customStyle="1" w:styleId="paragraph">
    <w:name w:val="paragraph"/>
    <w:basedOn w:val="Normal"/>
    <w:rsid w:val="002231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2231DF"/>
  </w:style>
  <w:style w:type="character" w:styleId="UnresolvedMention">
    <w:name w:val="Unresolved Mention"/>
    <w:basedOn w:val="DefaultParagraphFont"/>
    <w:uiPriority w:val="99"/>
    <w:semiHidden/>
    <w:unhideWhenUsed/>
    <w:rsid w:val="00814D43"/>
    <w:rPr>
      <w:color w:val="605E5C"/>
      <w:shd w:val="clear" w:color="auto" w:fill="E1DFDD"/>
    </w:rPr>
  </w:style>
  <w:style w:type="character" w:styleId="FollowedHyperlink">
    <w:name w:val="FollowedHyperlink"/>
    <w:basedOn w:val="DefaultParagraphFont"/>
    <w:uiPriority w:val="99"/>
    <w:semiHidden/>
    <w:unhideWhenUsed/>
    <w:rsid w:val="00D54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4856">
      <w:bodyDiv w:val="1"/>
      <w:marLeft w:val="0"/>
      <w:marRight w:val="0"/>
      <w:marTop w:val="0"/>
      <w:marBottom w:val="0"/>
      <w:divBdr>
        <w:top w:val="none" w:sz="0" w:space="0" w:color="auto"/>
        <w:left w:val="none" w:sz="0" w:space="0" w:color="auto"/>
        <w:bottom w:val="none" w:sz="0" w:space="0" w:color="auto"/>
        <w:right w:val="none" w:sz="0" w:space="0" w:color="auto"/>
      </w:divBdr>
    </w:div>
    <w:div w:id="9152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tailassociationservices.sharepoint.com/sites/RSSafetyEd/Shared%20Documents/Safety/Monthly%20Safety%20Packets/2025/01%20-%20Jan/Slips,%20Trips,%20and%20Falls%20Handout%20(https:/wrasafeme.org/lesson/slips-trips-falls-101)." TargetMode="External"/><Relationship Id="rId18" Type="http://schemas.openxmlformats.org/officeDocument/2006/relationships/hyperlink" Target="mailto:tbrock@waretailservice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aretailservices.com/safety/safety-ambassador-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MDPL78G" TargetMode="External"/><Relationship Id="rId5" Type="http://schemas.openxmlformats.org/officeDocument/2006/relationships/styles" Target="styles.xml"/><Relationship Id="rId15" Type="http://schemas.openxmlformats.org/officeDocument/2006/relationships/hyperlink" Target="https://waretailservices.com/safety/safety-ambassador-program/" TargetMode="External"/><Relationship Id="rId10" Type="http://schemas.openxmlformats.org/officeDocument/2006/relationships/hyperlink" Target="https://eapp.waworksafe.org" TargetMode="External"/><Relationship Id="rId19" Type="http://schemas.openxmlformats.org/officeDocument/2006/relationships/hyperlink" Target="mailto:jkirby@waretailservices.com" TargetMode="External"/><Relationship Id="rId4" Type="http://schemas.openxmlformats.org/officeDocument/2006/relationships/numbering" Target="numbering.xml"/><Relationship Id="rId9" Type="http://schemas.openxmlformats.org/officeDocument/2006/relationships/hyperlink" Target="https://eapp.waworksafe.org/"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429BB-2CDA-47F8-9673-6B43F121B872}">
  <ds:schemaRefs>
    <ds:schemaRef ds:uri="http://schemas.microsoft.com/sharepoint/v3/contenttype/forms"/>
  </ds:schemaRefs>
</ds:datastoreItem>
</file>

<file path=customXml/itemProps2.xml><?xml version="1.0" encoding="utf-8"?>
<ds:datastoreItem xmlns:ds="http://schemas.openxmlformats.org/officeDocument/2006/customXml" ds:itemID="{BE7C5930-6FE4-4362-A4BA-8C135C026D02}">
  <ds:schemaRefs>
    <ds:schemaRef ds:uri="http://schemas.microsoft.com/office/2006/metadata/properties"/>
    <ds:schemaRef ds:uri="http://purl.org/dc/dcmitype/"/>
    <ds:schemaRef ds:uri="26d29b98-aeef-4327-9348-13917ee0e6aa"/>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360febeb-7366-4b84-9b0e-9844ea0530c6"/>
  </ds:schemaRefs>
</ds:datastoreItem>
</file>

<file path=customXml/itemProps3.xml><?xml version="1.0" encoding="utf-8"?>
<ds:datastoreItem xmlns:ds="http://schemas.openxmlformats.org/officeDocument/2006/customXml" ds:itemID="{4A7F402E-8CD9-4957-B8F8-EA84AEBC2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Links>
    <vt:vector size="30" baseType="variant">
      <vt:variant>
        <vt:i4>4653182</vt:i4>
      </vt:variant>
      <vt:variant>
        <vt:i4>12</vt:i4>
      </vt:variant>
      <vt:variant>
        <vt:i4>0</vt:i4>
      </vt:variant>
      <vt:variant>
        <vt:i4>5</vt:i4>
      </vt:variant>
      <vt:variant>
        <vt:lpwstr>mailto:jkirby@waretailservices.com</vt:lpwstr>
      </vt:variant>
      <vt:variant>
        <vt:lpwstr/>
      </vt:variant>
      <vt:variant>
        <vt:i4>4391032</vt:i4>
      </vt:variant>
      <vt:variant>
        <vt:i4>9</vt:i4>
      </vt:variant>
      <vt:variant>
        <vt:i4>0</vt:i4>
      </vt:variant>
      <vt:variant>
        <vt:i4>5</vt:i4>
      </vt:variant>
      <vt:variant>
        <vt:lpwstr>mailto:tbrock@waretailservices.com</vt:lpwstr>
      </vt:variant>
      <vt:variant>
        <vt:lpwstr/>
      </vt:variant>
      <vt:variant>
        <vt:i4>3014755</vt:i4>
      </vt:variant>
      <vt:variant>
        <vt:i4>6</vt:i4>
      </vt:variant>
      <vt:variant>
        <vt:i4>0</vt:i4>
      </vt:variant>
      <vt:variant>
        <vt:i4>5</vt:i4>
      </vt:variant>
      <vt:variant>
        <vt:lpwstr>https://waretailservices.com/safety/safety-ambassador-program/</vt:lpwstr>
      </vt:variant>
      <vt:variant>
        <vt:lpwstr/>
      </vt:variant>
      <vt:variant>
        <vt:i4>7209070</vt:i4>
      </vt:variant>
      <vt:variant>
        <vt:i4>3</vt:i4>
      </vt:variant>
      <vt:variant>
        <vt:i4>0</vt:i4>
      </vt:variant>
      <vt:variant>
        <vt:i4>5</vt:i4>
      </vt:variant>
      <vt:variant>
        <vt:lpwstr>https://wrasafeme.org/lesson/slips-trips-falls-101/</vt:lpwstr>
      </vt:variant>
      <vt:variant>
        <vt:lpwstr/>
      </vt:variant>
      <vt:variant>
        <vt:i4>8257587</vt:i4>
      </vt:variant>
      <vt:variant>
        <vt:i4>0</vt:i4>
      </vt:variant>
      <vt:variant>
        <vt:i4>0</vt:i4>
      </vt:variant>
      <vt:variant>
        <vt:i4>5</vt:i4>
      </vt:variant>
      <vt:variant>
        <vt:lpwstr>https://www.surveymonkey.com/r/MDPL78G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Johnathan Kirby</dc:creator>
  <cp:keywords/>
  <dc:description/>
  <cp:lastModifiedBy>Johnathan Kirby</cp:lastModifiedBy>
  <cp:revision>2</cp:revision>
  <cp:lastPrinted>2025-01-02T18:18:00Z</cp:lastPrinted>
  <dcterms:created xsi:type="dcterms:W3CDTF">2025-01-02T19:27:00Z</dcterms:created>
  <dcterms:modified xsi:type="dcterms:W3CDTF">2025-01-02T19:27:00Z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MediaServiceImageTags">
    <vt:lpwstr/>
  </property>
</Properties>
</file>